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FF2" w:rsidRDefault="00A90FF2" w:rsidP="00A90FF2">
      <w:pPr>
        <w:spacing w:line="240" w:lineRule="auto"/>
        <w:jc w:val="both"/>
        <w:rPr>
          <w:rFonts w:ascii="Castellar" w:hAnsi="Castellar"/>
          <w:b/>
          <w:sz w:val="52"/>
          <w:szCs w:val="52"/>
        </w:rPr>
      </w:pPr>
      <w:r>
        <w:rPr>
          <w:rFonts w:ascii="Clarendon Condensed" w:hAnsi="Clarendon Condensed"/>
          <w:b/>
          <w:noProof/>
          <w:sz w:val="52"/>
          <w:szCs w:val="52"/>
          <w:lang w:eastAsia="cs-CZ"/>
        </w:rPr>
        <w:drawing>
          <wp:anchor distT="91440" distB="3429" distL="132588" distR="200406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6686296" cy="2276221"/>
            <wp:effectExtent l="19050" t="95250" r="95885" b="10160"/>
            <wp:wrapNone/>
            <wp:docPr id="3" name="Obrázek 3" descr="image00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image00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48000" contrast="-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296" cy="2276221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dist="107763" dir="18900000" algn="ctr" rotWithShape="0">
                        <a:srgbClr val="808080">
                          <a:alpha val="5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larendon Condensed" w:hAnsi="Clarendon Condensed"/>
          <w:noProof/>
          <w:sz w:val="52"/>
          <w:szCs w:val="52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210185</wp:posOffset>
            </wp:positionH>
            <wp:positionV relativeFrom="paragraph">
              <wp:posOffset>43815</wp:posOffset>
            </wp:positionV>
            <wp:extent cx="590550" cy="723900"/>
            <wp:effectExtent l="0" t="0" r="0" b="0"/>
            <wp:wrapNone/>
            <wp:docPr id="2" name="Obrázek 2" descr="znak obce- platný od 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 obce- platný od 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52000" contrast="5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solidFill>
                      <a:srgbClr val="A5A5A5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stellar" w:hAnsi="Castellar"/>
          <w:b/>
          <w:sz w:val="52"/>
          <w:szCs w:val="52"/>
        </w:rPr>
        <w:t xml:space="preserve">       </w:t>
      </w:r>
      <w:r w:rsidRPr="000921CE">
        <w:rPr>
          <w:rFonts w:ascii="Castellar" w:hAnsi="Castellar"/>
          <w:b/>
          <w:sz w:val="52"/>
          <w:szCs w:val="52"/>
        </w:rPr>
        <w:t>Informace pro ob</w:t>
      </w:r>
      <w:r>
        <w:rPr>
          <w:rFonts w:ascii="Castellar" w:hAnsi="Castellar"/>
          <w:b/>
          <w:sz w:val="52"/>
          <w:szCs w:val="52"/>
        </w:rPr>
        <w:t xml:space="preserve">yvatele     </w:t>
      </w:r>
      <w:r w:rsidRPr="000921CE">
        <w:rPr>
          <w:rFonts w:ascii="Castellar" w:hAnsi="Castellar"/>
          <w:b/>
          <w:sz w:val="52"/>
          <w:szCs w:val="52"/>
        </w:rPr>
        <w:t xml:space="preserve"> </w:t>
      </w:r>
    </w:p>
    <w:p w:rsidR="00A90FF2" w:rsidRPr="000921CE" w:rsidRDefault="00A90FF2" w:rsidP="00A90FF2">
      <w:pPr>
        <w:spacing w:line="240" w:lineRule="auto"/>
        <w:jc w:val="center"/>
        <w:rPr>
          <w:rFonts w:ascii="Castellar" w:hAnsi="Castellar"/>
          <w:b/>
          <w:sz w:val="52"/>
          <w:szCs w:val="52"/>
        </w:rPr>
      </w:pPr>
      <w:r w:rsidRPr="004E67DE">
        <w:rPr>
          <w:rFonts w:ascii="Castellar" w:hAnsi="Castellar"/>
          <w:sz w:val="52"/>
          <w:szCs w:val="52"/>
        </w:rPr>
        <w:t xml:space="preserve">                 </w:t>
      </w:r>
      <w:r w:rsidRPr="000921CE">
        <w:rPr>
          <w:rFonts w:ascii="Castellar" w:hAnsi="Castellar"/>
          <w:b/>
          <w:sz w:val="52"/>
          <w:szCs w:val="52"/>
        </w:rPr>
        <w:t>obce Chvalšiny</w:t>
      </w:r>
    </w:p>
    <w:p w:rsidR="00A90FF2" w:rsidRPr="000921CE" w:rsidRDefault="00A90FF2" w:rsidP="00A90FF2">
      <w:pPr>
        <w:jc w:val="center"/>
        <w:rPr>
          <w:rFonts w:ascii="Castellar" w:hAnsi="Castellar"/>
          <w:b/>
          <w:sz w:val="16"/>
          <w:szCs w:val="16"/>
        </w:rPr>
      </w:pPr>
    </w:p>
    <w:p w:rsidR="00A90FF2" w:rsidRDefault="00A90FF2" w:rsidP="00A90FF2">
      <w:pPr>
        <w:spacing w:line="240" w:lineRule="auto"/>
        <w:rPr>
          <w:rFonts w:ascii="Castellar" w:hAnsi="Castellar"/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t xml:space="preserve">     </w:t>
      </w:r>
    </w:p>
    <w:p w:rsidR="00A90FF2" w:rsidRDefault="00A90FF2" w:rsidP="00A90FF2">
      <w:pPr>
        <w:spacing w:line="240" w:lineRule="auto"/>
        <w:rPr>
          <w:b/>
          <w:sz w:val="20"/>
          <w:szCs w:val="20"/>
        </w:rPr>
      </w:pPr>
      <w:r>
        <w:rPr>
          <w:rFonts w:ascii="Castellar" w:hAnsi="Castellar"/>
          <w:b/>
          <w:sz w:val="20"/>
          <w:szCs w:val="20"/>
        </w:rPr>
        <w:t xml:space="preserve">    </w:t>
      </w:r>
      <w:proofErr w:type="gramStart"/>
      <w:r w:rsidRPr="009940ED">
        <w:rPr>
          <w:b/>
          <w:sz w:val="20"/>
          <w:szCs w:val="20"/>
        </w:rPr>
        <w:t xml:space="preserve">Vydavatel :  </w:t>
      </w:r>
      <w:r>
        <w:rPr>
          <w:b/>
          <w:sz w:val="20"/>
          <w:szCs w:val="20"/>
        </w:rPr>
        <w:t>O</w:t>
      </w:r>
      <w:r w:rsidRPr="009940ED">
        <w:rPr>
          <w:b/>
          <w:sz w:val="20"/>
          <w:szCs w:val="20"/>
        </w:rPr>
        <w:t>bec</w:t>
      </w:r>
      <w:proofErr w:type="gramEnd"/>
      <w:r>
        <w:rPr>
          <w:b/>
          <w:sz w:val="20"/>
          <w:szCs w:val="20"/>
        </w:rPr>
        <w:t xml:space="preserve"> Chvalšiny, Chvalšiny 38,  IČO: 00245925,  </w:t>
      </w:r>
      <w:proofErr w:type="spellStart"/>
      <w:proofErr w:type="gramStart"/>
      <w:r>
        <w:rPr>
          <w:b/>
          <w:sz w:val="20"/>
          <w:szCs w:val="20"/>
        </w:rPr>
        <w:t>Ev.č</w:t>
      </w:r>
      <w:proofErr w:type="spellEnd"/>
      <w:r>
        <w:rPr>
          <w:b/>
          <w:sz w:val="20"/>
          <w:szCs w:val="20"/>
        </w:rPr>
        <w:t>.</w:t>
      </w:r>
      <w:proofErr w:type="gramEnd"/>
      <w:r>
        <w:rPr>
          <w:b/>
          <w:sz w:val="20"/>
          <w:szCs w:val="20"/>
        </w:rPr>
        <w:t>: MK ČR E 14740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</w:t>
      </w:r>
      <w:proofErr w:type="gramStart"/>
      <w:r w:rsidR="00CF34ED">
        <w:rPr>
          <w:b/>
          <w:sz w:val="20"/>
          <w:szCs w:val="20"/>
        </w:rPr>
        <w:t>BŘEZEN</w:t>
      </w:r>
      <w:r>
        <w:rPr>
          <w:b/>
          <w:sz w:val="20"/>
          <w:szCs w:val="20"/>
        </w:rPr>
        <w:t xml:space="preserve">  č.</w:t>
      </w:r>
      <w:proofErr w:type="gramEnd"/>
      <w:r>
        <w:rPr>
          <w:b/>
          <w:sz w:val="20"/>
          <w:szCs w:val="20"/>
        </w:rPr>
        <w:t xml:space="preserve"> </w:t>
      </w:r>
      <w:r w:rsidR="00CF34ED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>/2015</w:t>
      </w:r>
    </w:p>
    <w:p w:rsidR="00CF34ED" w:rsidRDefault="00CF34ED" w:rsidP="00A90FF2">
      <w:pPr>
        <w:spacing w:line="240" w:lineRule="auto"/>
        <w:rPr>
          <w:b/>
          <w:sz w:val="20"/>
          <w:szCs w:val="20"/>
        </w:rPr>
        <w:sectPr w:rsidR="00CF34ED" w:rsidSect="00C971C9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F2304" w:rsidRDefault="005F2304" w:rsidP="00CF34ED">
      <w:pPr>
        <w:spacing w:after="0"/>
        <w:jc w:val="both"/>
      </w:pPr>
    </w:p>
    <w:p w:rsidR="00CF34ED" w:rsidRDefault="00CF34ED" w:rsidP="00CF34ED">
      <w:pPr>
        <w:spacing w:after="0"/>
        <w:jc w:val="both"/>
        <w:rPr>
          <w:rFonts w:eastAsiaTheme="minorHAnsi"/>
        </w:rPr>
      </w:pPr>
      <w:r>
        <w:t>Vážení spoluobčané,</w:t>
      </w:r>
    </w:p>
    <w:p w:rsidR="00CF34ED" w:rsidRDefault="00CF34ED" w:rsidP="00CF34ED">
      <w:pPr>
        <w:spacing w:after="0"/>
        <w:ind w:firstLine="708"/>
        <w:jc w:val="both"/>
      </w:pPr>
      <w:r>
        <w:t xml:space="preserve">po mírné zimě nás čeká první jarní den a snad se brzy dočkáme i příjemného jarního počasí. Obec Chvalšiny čekají první zkušenosti s plněním povinností pro nakládání s biologicky rozložitelným odpadem rostlinného původu, jak obci ukládá novela </w:t>
      </w:r>
      <w:proofErr w:type="gramStart"/>
      <w:r>
        <w:t>zákona          o odpadech</w:t>
      </w:r>
      <w:proofErr w:type="gramEnd"/>
      <w:r>
        <w:t xml:space="preserve">. Od 1. dubna do 31. října bude možné biologicky rozložitelný odpad rostlinného původu ukládat do speciálních kontejnerů ve sběrném dvoře. Naše představa je mít otevřený sběrný dvůr jeden celý den v týdnu a občanům tak zajistit možnost odevzdat bioodpad jako je listí, tráva, plevel, zbytky </w:t>
      </w:r>
      <w:proofErr w:type="gramStart"/>
      <w:r>
        <w:t>ovoce                a zeleniny</w:t>
      </w:r>
      <w:proofErr w:type="gramEnd"/>
      <w:r>
        <w:t xml:space="preserve">, piliny, dřevní štěpky, spadané ovoce atd. Novela zákona o odpadech bohužel nevidí rozdíl mezi velkými městy a venkovskými obcemi, přesto je jejím zásadním cílem množství komunálního odpadu snižovat a nikoliv navyšovat. Při likvidaci bioodpadu by se měly nadále preferovat dosavadní způsoby nakládání s tímto druhem odpadu. Občané by měli především kompostovat na vlastních zahradách. Již teď s předstihem lze říci, že v případě nárůstu celkového objemu odpadu dojde výhledově k navýšení </w:t>
      </w:r>
      <w:proofErr w:type="gramStart"/>
      <w:r>
        <w:t>úhrady      za</w:t>
      </w:r>
      <w:proofErr w:type="gramEnd"/>
      <w:r>
        <w:t xml:space="preserve"> odpady. Máme v obci dobře fungující sběrný </w:t>
      </w:r>
      <w:proofErr w:type="gramStart"/>
      <w:r>
        <w:t>dvůr      a naučili</w:t>
      </w:r>
      <w:proofErr w:type="gramEnd"/>
      <w:r>
        <w:t xml:space="preserve"> jsme se správně třídit odpady. Pevně věříme, že máme v obci i rozumné občany, kteří nadále obci pomohou čelit výzvám, mezi které bioodpady beze sporu patří.</w:t>
      </w:r>
    </w:p>
    <w:p w:rsidR="00CF34ED" w:rsidRDefault="00CF34ED" w:rsidP="00CF34ED">
      <w:pPr>
        <w:spacing w:after="0"/>
        <w:ind w:left="708" w:firstLine="708"/>
        <w:jc w:val="both"/>
      </w:pPr>
      <w:r>
        <w:t xml:space="preserve">                 Ing. Jiří Borský, starosta obce</w:t>
      </w:r>
    </w:p>
    <w:p w:rsidR="00CF34ED" w:rsidRDefault="00CF34ED" w:rsidP="00CF34ED">
      <w:pPr>
        <w:spacing w:after="0" w:line="240" w:lineRule="auto"/>
        <w:jc w:val="both"/>
        <w:rPr>
          <w:b/>
          <w:sz w:val="20"/>
          <w:szCs w:val="20"/>
        </w:rPr>
      </w:pPr>
    </w:p>
    <w:p w:rsidR="00A90FF2" w:rsidRDefault="003D487A" w:rsidP="00CF34ED">
      <w:pPr>
        <w:spacing w:after="0" w:line="240" w:lineRule="auto"/>
        <w:jc w:val="center"/>
        <w:rPr>
          <w:b/>
        </w:rPr>
      </w:pPr>
      <w:r w:rsidRPr="00B00195">
        <w:rPr>
          <w:b/>
        </w:rPr>
        <w:t>Z jednání zastupitelů</w:t>
      </w:r>
    </w:p>
    <w:p w:rsidR="00F608C9" w:rsidRDefault="003D487A" w:rsidP="003D487A">
      <w:pPr>
        <w:spacing w:after="0" w:line="240" w:lineRule="auto"/>
        <w:jc w:val="both"/>
      </w:pPr>
      <w:r>
        <w:rPr>
          <w:b/>
        </w:rPr>
        <w:tab/>
      </w:r>
      <w:r w:rsidRPr="003D487A">
        <w:t>Na jednání dne 26. 2. 2015</w:t>
      </w:r>
      <w:r>
        <w:t xml:space="preserve"> Zastupitelstvo obce Chvalšiny schválilo účetní závěrku ZŠ a MŠ Chvalšiny, zprávu o hospodaření v obecních lesích, inventarizaci majetku obce za rok 2014, smlouvy o zřízení věcného </w:t>
      </w:r>
    </w:p>
    <w:p w:rsidR="005F2304" w:rsidRDefault="003D487A" w:rsidP="003D487A">
      <w:pPr>
        <w:spacing w:after="0" w:line="240" w:lineRule="auto"/>
        <w:jc w:val="both"/>
      </w:pPr>
      <w:r>
        <w:t>břemene s </w:t>
      </w:r>
      <w:proofErr w:type="gramStart"/>
      <w:r>
        <w:t>firmou E.ON</w:t>
      </w:r>
      <w:proofErr w:type="gramEnd"/>
      <w:r>
        <w:t xml:space="preserve"> Distribuce, a.s.</w:t>
      </w:r>
      <w:r w:rsidR="00F608C9">
        <w:t>,</w:t>
      </w:r>
      <w:r>
        <w:t xml:space="preserve"> týkající</w:t>
      </w:r>
      <w:r w:rsidR="00F608C9">
        <w:t xml:space="preserve"> </w:t>
      </w:r>
      <w:r>
        <w:t xml:space="preserve">se plynových přípojek. Byla projednána a schválena </w:t>
      </w:r>
    </w:p>
    <w:p w:rsidR="005F2304" w:rsidRDefault="005F2304" w:rsidP="003D487A">
      <w:pPr>
        <w:spacing w:after="0" w:line="240" w:lineRule="auto"/>
        <w:jc w:val="both"/>
      </w:pPr>
    </w:p>
    <w:p w:rsidR="005F2304" w:rsidRDefault="005F2304" w:rsidP="003D487A">
      <w:pPr>
        <w:spacing w:after="0" w:line="240" w:lineRule="auto"/>
        <w:jc w:val="both"/>
      </w:pPr>
    </w:p>
    <w:p w:rsidR="003D487A" w:rsidRDefault="003D487A" w:rsidP="003D487A">
      <w:pPr>
        <w:spacing w:after="0" w:line="240" w:lineRule="auto"/>
        <w:jc w:val="both"/>
      </w:pPr>
      <w:r>
        <w:t xml:space="preserve">žádost o souhlas se stavbou rodinného domu na pozemku KN </w:t>
      </w:r>
      <w:proofErr w:type="spellStart"/>
      <w:proofErr w:type="gramStart"/>
      <w:r>
        <w:t>p.č</w:t>
      </w:r>
      <w:proofErr w:type="spellEnd"/>
      <w:r>
        <w:t>.</w:t>
      </w:r>
      <w:proofErr w:type="gramEnd"/>
      <w:r>
        <w:t xml:space="preserve"> 1668 v </w:t>
      </w:r>
      <w:proofErr w:type="spellStart"/>
      <w:r>
        <w:t>k.ú</w:t>
      </w:r>
      <w:proofErr w:type="spellEnd"/>
      <w:r>
        <w:t xml:space="preserve">. Chvalšiny v části obce Červený Dvůr, </w:t>
      </w:r>
      <w:r w:rsidR="00F608C9">
        <w:t xml:space="preserve">dále </w:t>
      </w:r>
      <w:r>
        <w:t>zastupitelé souhlasili s podáním žádosti o dotaci ze Státního fondu životního prostředí ČR</w:t>
      </w:r>
      <w:r w:rsidR="00F608C9">
        <w:t xml:space="preserve"> (dále jen SFŽP ČR)</w:t>
      </w:r>
      <w:r>
        <w:t xml:space="preserve"> na dovybavení sběrného dvora v souvislosti se sběrem biologicky rozložitelného komunálního odpadu a schválil</w:t>
      </w:r>
      <w:r w:rsidR="00F608C9">
        <w:t>i</w:t>
      </w:r>
      <w:r>
        <w:t xml:space="preserve"> podíl Obce Chvalšiny</w:t>
      </w:r>
      <w:r w:rsidR="00F608C9">
        <w:t xml:space="preserve"> na financování akce „Vybavení systému odděleného sběru odpadu pro Obec Chvalšiny“ ve výši do 500.000,-Kč včetně DPH. Obci byla schválena dotace ze SFŽP ČR na zateplení budovy základní školy, zastupitelé následně schválili smlouvu o poskytnutí podpory ze SFŽP ČR Operačního programu Životní prostředí na tuto akci. Schváleno </w:t>
      </w:r>
      <w:r w:rsidR="005F2304">
        <w:t>bylo</w:t>
      </w:r>
      <w:r w:rsidR="00F608C9">
        <w:t xml:space="preserve"> i použití finančních prostředků na opravu střechy úpravny vody na </w:t>
      </w:r>
      <w:proofErr w:type="spellStart"/>
      <w:r w:rsidR="00F608C9">
        <w:t>Hejdlově</w:t>
      </w:r>
      <w:proofErr w:type="spellEnd"/>
      <w:r w:rsidR="00F608C9">
        <w:t xml:space="preserve"> z</w:t>
      </w:r>
      <w:r w:rsidR="00041971">
        <w:t> účelového fondu rozvoje vodohospodářské infrastruktury Obce Chvalšiny ve výši 116.807,-Kč bez DPH. Zastupitelé rozhodli, že Obec Chvalšiny zažádá o investiční grant z grantového programu Jihočeského kraje na podporu jednotky sboru dobrovolných hasičů obce Chvalšiny</w:t>
      </w:r>
      <w:r w:rsidR="005F2304">
        <w:t xml:space="preserve"> -</w:t>
      </w:r>
      <w:r w:rsidR="00041971">
        <w:t xml:space="preserve"> případné finanční prostředky budou </w:t>
      </w:r>
      <w:proofErr w:type="gramStart"/>
      <w:r w:rsidR="00041971">
        <w:t>použity  na</w:t>
      </w:r>
      <w:proofErr w:type="gramEnd"/>
      <w:r w:rsidR="00041971">
        <w:t xml:space="preserve"> nutnou výměnu střešní krytiny hasičské zbrojnice – podíl Obce Chvalšiny do výše 70.000,-Kč včetně DPH.</w:t>
      </w:r>
    </w:p>
    <w:p w:rsidR="00041971" w:rsidRDefault="00041971" w:rsidP="003D487A">
      <w:pPr>
        <w:spacing w:after="0" w:line="240" w:lineRule="auto"/>
        <w:jc w:val="both"/>
      </w:pPr>
      <w:r>
        <w:t xml:space="preserve">Ve dnech </w:t>
      </w:r>
      <w:proofErr w:type="gramStart"/>
      <w:r>
        <w:t>18.-20</w:t>
      </w:r>
      <w:proofErr w:type="gramEnd"/>
      <w:r>
        <w:t xml:space="preserve">. 9. 2015 se bude v Borové konat Mistrovství české republiky ve všestrannosti pony, mladých jezdců a seniorů 2015, nad kterým starosta obce převzal </w:t>
      </w:r>
      <w:proofErr w:type="gramStart"/>
      <w:r>
        <w:t>záštitu</w:t>
      </w:r>
      <w:r w:rsidR="005F2304">
        <w:t xml:space="preserve"> a</w:t>
      </w:r>
      <w:r>
        <w:t xml:space="preserve"> zastupitelé</w:t>
      </w:r>
      <w:proofErr w:type="gramEnd"/>
      <w:r>
        <w:t xml:space="preserve"> odsouhlasili poskytnutí </w:t>
      </w:r>
      <w:r w:rsidR="005F2304">
        <w:t xml:space="preserve">finančního </w:t>
      </w:r>
      <w:r>
        <w:t>příspěvku na tuto akci. V neposlední řadě byla přednesena zpráva finančního výboru obce o provedených kontrolách.</w:t>
      </w:r>
    </w:p>
    <w:p w:rsidR="005F2304" w:rsidRDefault="005F2304" w:rsidP="003D487A">
      <w:pPr>
        <w:spacing w:after="0" w:line="240" w:lineRule="auto"/>
        <w:jc w:val="both"/>
      </w:pPr>
    </w:p>
    <w:p w:rsidR="005F2304" w:rsidRDefault="005F2304" w:rsidP="005F2304">
      <w:pPr>
        <w:pStyle w:val="NormlnIMP1"/>
        <w:pBdr>
          <w:bottom w:val="single" w:sz="6" w:space="1" w:color="auto"/>
        </w:pBdr>
        <w:ind w:firstLine="426"/>
        <w:jc w:val="both"/>
        <w:rPr>
          <w:rFonts w:ascii="Calibri" w:hAnsi="Calibri"/>
          <w:sz w:val="22"/>
          <w:szCs w:val="22"/>
        </w:rPr>
      </w:pPr>
      <w:r w:rsidRPr="005F2304">
        <w:rPr>
          <w:rFonts w:ascii="Calibri" w:hAnsi="Calibri"/>
          <w:i/>
          <w:sz w:val="22"/>
          <w:szCs w:val="22"/>
        </w:rPr>
        <w:t xml:space="preserve">Všechna zasedání zastupitelstva obce jsou veřejná. Podle §95 odst. 2 zákona č.128/2000 </w:t>
      </w:r>
      <w:proofErr w:type="gramStart"/>
      <w:r w:rsidRPr="005F2304">
        <w:rPr>
          <w:rFonts w:ascii="Calibri" w:hAnsi="Calibri"/>
          <w:i/>
          <w:sz w:val="22"/>
          <w:szCs w:val="22"/>
        </w:rPr>
        <w:t xml:space="preserve">Sb.,     </w:t>
      </w:r>
      <w:r>
        <w:rPr>
          <w:rFonts w:ascii="Calibri" w:hAnsi="Calibri"/>
          <w:i/>
          <w:sz w:val="22"/>
          <w:szCs w:val="22"/>
        </w:rPr>
        <w:t xml:space="preserve">    </w:t>
      </w:r>
      <w:r w:rsidRPr="005F2304">
        <w:rPr>
          <w:rFonts w:ascii="Calibri" w:hAnsi="Calibri"/>
          <w:i/>
          <w:sz w:val="22"/>
          <w:szCs w:val="22"/>
        </w:rPr>
        <w:t xml:space="preserve">    o obcích</w:t>
      </w:r>
      <w:proofErr w:type="gramEnd"/>
      <w:r w:rsidRPr="005F2304">
        <w:rPr>
          <w:rFonts w:ascii="Calibri" w:hAnsi="Calibri"/>
          <w:i/>
          <w:sz w:val="22"/>
          <w:szCs w:val="22"/>
        </w:rPr>
        <w:t xml:space="preserve"> (obecní zřízení) v platném znění je zápis z jednání zastupitelstva k dispozici k nahlédnutí na obecním úřadu. Dle tohoto zákona mohou do zápisu nahlížet občané obce, fyzické osoby - vlastníci nemovitostí na území obce a cizí státní příslušníci s trvalým pobytem na území obce. Pro veřejnost je k dispozici pouze výtah ze zápisu, ve kterém jsou, dle zákona o ochraně osobních údajů, veškeré osobní údaje redukovány nebo anonymizovány.      </w:t>
      </w:r>
      <w:r w:rsidRPr="005F2304">
        <w:rPr>
          <w:rFonts w:ascii="Calibri" w:hAnsi="Calibri"/>
          <w:i/>
          <w:sz w:val="22"/>
          <w:szCs w:val="22"/>
        </w:rPr>
        <w:tab/>
        <w:t xml:space="preserve">             </w:t>
      </w:r>
      <w:r>
        <w:rPr>
          <w:rFonts w:ascii="Calibri" w:hAnsi="Calibri"/>
          <w:i/>
          <w:sz w:val="22"/>
          <w:szCs w:val="22"/>
        </w:rPr>
        <w:t xml:space="preserve">                     </w:t>
      </w:r>
      <w:r w:rsidRPr="005F2304">
        <w:rPr>
          <w:rFonts w:ascii="Calibri" w:hAnsi="Calibri"/>
          <w:i/>
          <w:sz w:val="22"/>
          <w:szCs w:val="22"/>
        </w:rPr>
        <w:t xml:space="preserve"> </w:t>
      </w:r>
      <w:r w:rsidRPr="005F2304">
        <w:rPr>
          <w:rFonts w:ascii="Calibri" w:hAnsi="Calibri"/>
          <w:sz w:val="22"/>
          <w:szCs w:val="22"/>
        </w:rPr>
        <w:t>OÚ</w:t>
      </w:r>
    </w:p>
    <w:p w:rsidR="005F2304" w:rsidRDefault="005F2304" w:rsidP="005F2304">
      <w:pPr>
        <w:spacing w:after="0"/>
        <w:jc w:val="center"/>
        <w:rPr>
          <w:b/>
        </w:rPr>
      </w:pPr>
      <w:r w:rsidRPr="00485394">
        <w:rPr>
          <w:b/>
        </w:rPr>
        <w:lastRenderedPageBreak/>
        <w:t>Změny v odpadovém hospodářství obce</w:t>
      </w:r>
    </w:p>
    <w:p w:rsidR="005F2304" w:rsidRDefault="005F2304" w:rsidP="005F2304">
      <w:pPr>
        <w:spacing w:after="0"/>
        <w:ind w:firstLine="708"/>
        <w:jc w:val="both"/>
      </w:pPr>
      <w:r w:rsidRPr="00485394">
        <w:t xml:space="preserve">Od </w:t>
      </w:r>
      <w:r>
        <w:t xml:space="preserve">počátku letošního roku vstoupily v platnost některé nové povinnosti obcí, které se týkají povinnosti sběru kovů a biologicky rozložitelných odpadů. </w:t>
      </w:r>
    </w:p>
    <w:p w:rsidR="005F2304" w:rsidRDefault="005F2304" w:rsidP="005F2304">
      <w:pPr>
        <w:spacing w:after="0"/>
        <w:jc w:val="both"/>
      </w:pPr>
      <w:r>
        <w:rPr>
          <w:b/>
        </w:rPr>
        <w:t xml:space="preserve">Kovy: </w:t>
      </w:r>
      <w:r>
        <w:t xml:space="preserve"> Ukládají se do sběrného dvora do </w:t>
      </w:r>
      <w:proofErr w:type="spellStart"/>
      <w:r>
        <w:t>spec</w:t>
      </w:r>
      <w:proofErr w:type="spellEnd"/>
      <w:r>
        <w:t xml:space="preserve">. </w:t>
      </w:r>
      <w:proofErr w:type="gramStart"/>
      <w:r>
        <w:t>kontejneru</w:t>
      </w:r>
      <w:proofErr w:type="gramEnd"/>
      <w:r>
        <w:t xml:space="preserve">. Odpad musí být řádně vytříděn bez plastových, gumových, dřevěných a jiných příměsí. Při ukládání kovů musí obsluha sb. dvora identifikovat osobu, která odpad odevzdává. Kovy lze odvážet i do </w:t>
      </w:r>
      <w:proofErr w:type="gramStart"/>
      <w:r>
        <w:t>sběrných  surovin</w:t>
      </w:r>
      <w:proofErr w:type="gramEnd"/>
      <w:r>
        <w:rPr>
          <w:b/>
        </w:rPr>
        <w:t xml:space="preserve"> </w:t>
      </w:r>
      <w:r>
        <w:t>za úhradu.</w:t>
      </w:r>
    </w:p>
    <w:p w:rsidR="005F2304" w:rsidRDefault="005F2304" w:rsidP="005F2304">
      <w:pPr>
        <w:spacing w:after="0"/>
        <w:jc w:val="both"/>
      </w:pPr>
      <w:r>
        <w:t>Tento odpad bude možno uložit do sběrného dvora celoročně v sobotu od 9:00 – 10:00 hod.</w:t>
      </w:r>
    </w:p>
    <w:p w:rsidR="005F2304" w:rsidRDefault="005F2304" w:rsidP="005F2304">
      <w:pPr>
        <w:spacing w:after="0"/>
        <w:jc w:val="both"/>
      </w:pPr>
      <w:r>
        <w:t>V období 1. dubna – 31. října i ve středu od 16:00 – 17:00 hod.</w:t>
      </w:r>
    </w:p>
    <w:p w:rsidR="005F2304" w:rsidRDefault="005F2304" w:rsidP="005F2304">
      <w:pPr>
        <w:spacing w:after="0"/>
        <w:jc w:val="both"/>
      </w:pPr>
      <w:r w:rsidRPr="00485394">
        <w:rPr>
          <w:b/>
        </w:rPr>
        <w:t xml:space="preserve">Biologicky rozložitelný odpad rostlinného původu </w:t>
      </w:r>
      <w:r w:rsidRPr="00D621FD">
        <w:t>(</w:t>
      </w:r>
      <w:r>
        <w:t xml:space="preserve">tráva, zbytky rostlin ze zahrad, větve z prostřihu stromků, nahnilé </w:t>
      </w:r>
      <w:proofErr w:type="gramStart"/>
      <w:r>
        <w:t>ovoce a pod.):</w:t>
      </w:r>
      <w:proofErr w:type="gramEnd"/>
      <w:r>
        <w:t xml:space="preserve"> Ukládá se do sběrného dvora do </w:t>
      </w:r>
      <w:proofErr w:type="spellStart"/>
      <w:r>
        <w:t>spec</w:t>
      </w:r>
      <w:proofErr w:type="spellEnd"/>
      <w:r>
        <w:t xml:space="preserve">. kontejneru, musí být bez příměsí, obalů, kovů, biologicky rozložitelného odpadu živočišného </w:t>
      </w:r>
      <w:proofErr w:type="gramStart"/>
      <w:r>
        <w:t>původu a pod.</w:t>
      </w:r>
      <w:proofErr w:type="gramEnd"/>
    </w:p>
    <w:p w:rsidR="005F2304" w:rsidRDefault="005F2304" w:rsidP="005F2304">
      <w:pPr>
        <w:spacing w:after="0"/>
        <w:jc w:val="both"/>
      </w:pPr>
      <w:r>
        <w:t xml:space="preserve">Tento odpad bude možno uložit do sběrného dvora v období 1. dubna – 31. října vždy ve středu od 8:00 – 17:00 hod.  </w:t>
      </w:r>
    </w:p>
    <w:p w:rsidR="005F2304" w:rsidRDefault="005F2304" w:rsidP="005F2304">
      <w:pPr>
        <w:spacing w:after="0"/>
        <w:jc w:val="both"/>
      </w:pPr>
      <w:r>
        <w:t>Předpokládáme, že u biologicky rozložitelného odpadu rostlinného původu budou občané i nadále využívat hlavně kompostování na svých zahradách, aby nedošlo k neúměrnému navýšení nákladů na odpadové hospodářství, které by se nutně promítlo do zvýšení úhrady od občanů.</w:t>
      </w:r>
    </w:p>
    <w:p w:rsidR="005F2304" w:rsidRDefault="005F2304" w:rsidP="005F2304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OÚ</w:t>
      </w:r>
    </w:p>
    <w:p w:rsidR="005F2304" w:rsidRDefault="005F2304" w:rsidP="005F2304">
      <w:pPr>
        <w:spacing w:after="0" w:line="240" w:lineRule="auto"/>
        <w:jc w:val="both"/>
      </w:pPr>
    </w:p>
    <w:p w:rsidR="005F2304" w:rsidRPr="005F2304" w:rsidRDefault="005F2304" w:rsidP="005F2304">
      <w:pPr>
        <w:spacing w:after="0"/>
        <w:jc w:val="center"/>
        <w:rPr>
          <w:rFonts w:eastAsiaTheme="minorHAnsi"/>
          <w:b/>
        </w:rPr>
      </w:pPr>
      <w:r w:rsidRPr="005F2304">
        <w:rPr>
          <w:b/>
        </w:rPr>
        <w:t xml:space="preserve">Oranžové hřiště na </w:t>
      </w:r>
      <w:proofErr w:type="spellStart"/>
      <w:r w:rsidRPr="005F2304">
        <w:rPr>
          <w:b/>
        </w:rPr>
        <w:t>Dolánku</w:t>
      </w:r>
      <w:proofErr w:type="spellEnd"/>
    </w:p>
    <w:p w:rsidR="005F2304" w:rsidRDefault="003C77C5" w:rsidP="005F2304">
      <w:pPr>
        <w:spacing w:after="0"/>
        <w:ind w:firstLine="708"/>
        <w:jc w:val="both"/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12EE8D71" wp14:editId="64B4E02C">
            <wp:simplePos x="0" y="0"/>
            <wp:positionH relativeFrom="margin">
              <wp:align>left</wp:align>
            </wp:positionH>
            <wp:positionV relativeFrom="paragraph">
              <wp:posOffset>1959610</wp:posOffset>
            </wp:positionV>
            <wp:extent cx="1592580" cy="1194435"/>
            <wp:effectExtent l="0" t="0" r="7620" b="5715"/>
            <wp:wrapTight wrapText="bothSides">
              <wp:wrapPolygon edited="0">
                <wp:start x="0" y="0"/>
                <wp:lineTo x="0" y="21359"/>
                <wp:lineTo x="21445" y="21359"/>
                <wp:lineTo x="21445" y="0"/>
                <wp:lineTo x="0" y="0"/>
              </wp:wrapPolygon>
            </wp:wrapTight>
            <wp:docPr id="5" name="Obrázek 5" descr="C:\Users\Vitkova\AppData\Local\Microsoft\Windows\Temporary Internet Files\Content.Word\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tkova\AppData\Local\Microsoft\Windows\Temporary Internet Files\Content.Word\4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19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0A08D3B3" wp14:editId="0FAE3A18">
            <wp:simplePos x="0" y="0"/>
            <wp:positionH relativeFrom="margin">
              <wp:align>left</wp:align>
            </wp:positionH>
            <wp:positionV relativeFrom="paragraph">
              <wp:posOffset>199390</wp:posOffset>
            </wp:positionV>
            <wp:extent cx="1584960" cy="1188720"/>
            <wp:effectExtent l="0" t="0" r="0" b="0"/>
            <wp:wrapTight wrapText="bothSides">
              <wp:wrapPolygon edited="0">
                <wp:start x="0" y="0"/>
                <wp:lineTo x="0" y="21115"/>
                <wp:lineTo x="21288" y="21115"/>
                <wp:lineTo x="21288" y="0"/>
                <wp:lineTo x="0" y="0"/>
              </wp:wrapPolygon>
            </wp:wrapTight>
            <wp:docPr id="4" name="Obrázek 4" descr="C:\Users\Vitkova\AppData\Local\Microsoft\Windows\Temporary Internet Files\Content.Word\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tkova\AppData\Local\Microsoft\Windows\Temporary Internet Files\Content.Word\4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304">
        <w:t xml:space="preserve">Ve středu 4. března bylo za účasti zástupce správní rady Nadace ČEZ pana Františka </w:t>
      </w:r>
      <w:proofErr w:type="spellStart"/>
      <w:r w:rsidR="005F2304">
        <w:t>Lusta</w:t>
      </w:r>
      <w:proofErr w:type="spellEnd"/>
      <w:r w:rsidR="005F2304">
        <w:t xml:space="preserve"> otevřeno nové dětské hřiště. Oplocené hřiště na </w:t>
      </w:r>
      <w:proofErr w:type="spellStart"/>
      <w:r w:rsidR="005F2304">
        <w:t>Dolánku</w:t>
      </w:r>
      <w:proofErr w:type="spellEnd"/>
      <w:r w:rsidR="005F2304">
        <w:t xml:space="preserve"> nabízí svým dětským návštěvníkům bohaté vyžití. Z nadačního příspěvku od Nadace ČEZ byla pořízena multifunkční herní sestava, závěsná a kládová houpačka, pružinová </w:t>
      </w:r>
      <w:proofErr w:type="spellStart"/>
      <w:r w:rsidR="005F2304">
        <w:t>houpadla</w:t>
      </w:r>
      <w:proofErr w:type="spellEnd"/>
      <w:r w:rsidR="005F2304">
        <w:t xml:space="preserve"> a lavičky. Herní prvky byly opatřeny dopadovými plochami pro vyšší bezpečnost. Doufáme, že nové hřiště bude dlouho sloužit k radosti a prospěchu </w:t>
      </w:r>
      <w:r>
        <w:rPr>
          <w:noProof/>
          <w:lang w:eastAsia="cs-CZ"/>
        </w:rPr>
        <w:lastRenderedPageBreak/>
        <w:drawing>
          <wp:inline distT="0" distB="0" distL="0" distR="0" wp14:anchorId="29F769CF" wp14:editId="13A301CB">
            <wp:extent cx="3098165" cy="2323624"/>
            <wp:effectExtent l="0" t="0" r="6985" b="635"/>
            <wp:docPr id="6" name="Obrázek 6" descr="C:\Users\Vitkova\AppData\Local\Microsoft\Windows\Temporary Internet Files\Content.Word\4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Vitkova\AppData\Local\Microsoft\Windows\Temporary Internet Files\Content.Word\49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165" cy="2323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2304">
        <w:t>všech dětských návštěvníků. Děkujeme také Nadaci ČEZ, která přispěním částky 329.458,- Kč umožnila vybudování chvalšinského Oranžového hřiště.</w:t>
      </w:r>
    </w:p>
    <w:p w:rsidR="005F2304" w:rsidRDefault="00B90155" w:rsidP="00B90155">
      <w:pPr>
        <w:pBdr>
          <w:bottom w:val="single" w:sz="6" w:space="1" w:color="auto"/>
        </w:pBdr>
        <w:spacing w:after="0"/>
        <w:ind w:firstLine="284"/>
        <w:jc w:val="both"/>
      </w:pPr>
      <w:r>
        <w:t xml:space="preserve">                                                                  </w:t>
      </w:r>
      <w:r w:rsidR="005F2304">
        <w:t>Ing. Jiří Borský</w:t>
      </w:r>
    </w:p>
    <w:p w:rsidR="003C77C5" w:rsidRDefault="003C77C5" w:rsidP="00B90155">
      <w:pPr>
        <w:spacing w:after="0"/>
        <w:jc w:val="center"/>
      </w:pPr>
    </w:p>
    <w:p w:rsidR="003C77C5" w:rsidRDefault="003C77C5" w:rsidP="003C77C5">
      <w:pPr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 xml:space="preserve">POZVÁNKA  - AKCE OBCE CHVALŠINY  </w:t>
      </w:r>
    </w:p>
    <w:p w:rsidR="003C77C5" w:rsidRPr="00DD4E11" w:rsidRDefault="003C77C5" w:rsidP="003E473A">
      <w:pPr>
        <w:numPr>
          <w:ilvl w:val="0"/>
          <w:numId w:val="1"/>
        </w:numPr>
        <w:spacing w:after="0"/>
        <w:ind w:left="284" w:right="-57" w:hanging="284"/>
        <w:jc w:val="both"/>
        <w:rPr>
          <w:rFonts w:ascii="Times New Roman" w:hAnsi="Times New Roman"/>
          <w:b/>
          <w:i/>
          <w:u w:val="single"/>
        </w:rPr>
      </w:pPr>
      <w:r w:rsidRPr="00DD4E11">
        <w:rPr>
          <w:rFonts w:ascii="Times New Roman" w:hAnsi="Times New Roman"/>
          <w:b/>
          <w:i/>
          <w:u w:val="single"/>
        </w:rPr>
        <w:t>21. 3. 2015</w:t>
      </w:r>
      <w:r w:rsidRPr="000F315D">
        <w:rPr>
          <w:rFonts w:ascii="Times New Roman" w:hAnsi="Times New Roman"/>
          <w:b/>
          <w:i/>
        </w:rPr>
        <w:t xml:space="preserve"> </w:t>
      </w:r>
      <w:r w:rsidRPr="000F315D">
        <w:rPr>
          <w:rFonts w:ascii="Times New Roman" w:hAnsi="Times New Roman"/>
          <w:i/>
        </w:rPr>
        <w:t xml:space="preserve">se koná od 20.00 hod. již tradiční </w:t>
      </w:r>
    </w:p>
    <w:p w:rsidR="003C77C5" w:rsidRDefault="003C77C5" w:rsidP="003E473A">
      <w:pPr>
        <w:spacing w:after="0"/>
        <w:ind w:left="284" w:right="-57"/>
        <w:jc w:val="both"/>
        <w:rPr>
          <w:rFonts w:ascii="Times New Roman" w:hAnsi="Times New Roman"/>
          <w:i/>
        </w:rPr>
      </w:pPr>
      <w:r w:rsidRPr="000F315D">
        <w:rPr>
          <w:rFonts w:ascii="Times New Roman" w:hAnsi="Times New Roman"/>
          <w:b/>
          <w:i/>
        </w:rPr>
        <w:t xml:space="preserve">JOSEFOVSKÁ ZÁBAVA - </w:t>
      </w:r>
      <w:r w:rsidRPr="000F315D">
        <w:rPr>
          <w:rFonts w:ascii="Times New Roman" w:hAnsi="Times New Roman"/>
          <w:i/>
        </w:rPr>
        <w:t xml:space="preserve">k tanci a poslechu zahraje kapela </w:t>
      </w:r>
      <w:proofErr w:type="spellStart"/>
      <w:r w:rsidRPr="000F315D">
        <w:rPr>
          <w:rFonts w:ascii="Times New Roman" w:hAnsi="Times New Roman"/>
          <w:i/>
        </w:rPr>
        <w:t>Corso</w:t>
      </w:r>
      <w:proofErr w:type="spellEnd"/>
      <w:r w:rsidRPr="000F315D">
        <w:rPr>
          <w:rFonts w:ascii="Times New Roman" w:hAnsi="Times New Roman"/>
          <w:i/>
        </w:rPr>
        <w:t xml:space="preserve"> beat, vstupné 80,-Kč </w:t>
      </w:r>
    </w:p>
    <w:p w:rsidR="00B90155" w:rsidRPr="000F315D" w:rsidRDefault="00B90155" w:rsidP="003E473A">
      <w:pPr>
        <w:spacing w:after="0"/>
        <w:ind w:left="284" w:right="-57"/>
        <w:jc w:val="both"/>
        <w:rPr>
          <w:rFonts w:ascii="Times New Roman" w:hAnsi="Times New Roman"/>
          <w:b/>
          <w:i/>
          <w:u w:val="single"/>
        </w:rPr>
      </w:pPr>
    </w:p>
    <w:p w:rsidR="003C77C5" w:rsidRPr="00DD4E11" w:rsidRDefault="003C77C5" w:rsidP="003E473A">
      <w:pPr>
        <w:numPr>
          <w:ilvl w:val="0"/>
          <w:numId w:val="1"/>
        </w:numPr>
        <w:spacing w:after="0"/>
        <w:ind w:left="284" w:right="-57" w:hanging="284"/>
        <w:jc w:val="both"/>
        <w:rPr>
          <w:rFonts w:ascii="Times New Roman" w:hAnsi="Times New Roman"/>
          <w:b/>
          <w:i/>
          <w:u w:val="single"/>
        </w:rPr>
      </w:pPr>
      <w:r w:rsidRPr="00DD4E11">
        <w:rPr>
          <w:rFonts w:ascii="Times New Roman" w:hAnsi="Times New Roman"/>
          <w:b/>
          <w:i/>
          <w:u w:val="single"/>
        </w:rPr>
        <w:t>28. 3. 2015</w:t>
      </w:r>
      <w:r w:rsidRPr="000F315D">
        <w:rPr>
          <w:rFonts w:ascii="Times New Roman" w:hAnsi="Times New Roman"/>
          <w:b/>
          <w:i/>
        </w:rPr>
        <w:t xml:space="preserve"> </w:t>
      </w:r>
      <w:r w:rsidRPr="000F315D">
        <w:rPr>
          <w:rFonts w:ascii="Times New Roman" w:hAnsi="Times New Roman"/>
          <w:i/>
        </w:rPr>
        <w:t xml:space="preserve">si Vás dovolujeme pozvat na </w:t>
      </w:r>
    </w:p>
    <w:p w:rsidR="003C77C5" w:rsidRPr="003E473A" w:rsidRDefault="003C77C5" w:rsidP="003E473A">
      <w:pPr>
        <w:spacing w:after="0"/>
        <w:ind w:left="284" w:right="-57"/>
        <w:jc w:val="both"/>
        <w:rPr>
          <w:rFonts w:ascii="Times New Roman" w:hAnsi="Times New Roman"/>
          <w:b/>
          <w:i/>
          <w:u w:val="single"/>
        </w:rPr>
      </w:pPr>
      <w:r w:rsidRPr="00DD4E11">
        <w:rPr>
          <w:rFonts w:ascii="Times New Roman" w:hAnsi="Times New Roman"/>
          <w:b/>
          <w:i/>
        </w:rPr>
        <w:t>VÍTÁNÍ JARA V OBCI:</w:t>
      </w:r>
      <w:r w:rsidRPr="00DD4E11">
        <w:rPr>
          <w:noProof/>
          <w:u w:val="single"/>
          <w:lang w:eastAsia="cs-CZ"/>
        </w:rPr>
        <w:drawing>
          <wp:anchor distT="0" distB="0" distL="114300" distR="114300" simplePos="0" relativeHeight="251665408" behindDoc="1" locked="0" layoutInCell="1" allowOverlap="1" wp14:anchorId="6F88892F" wp14:editId="6403B201">
            <wp:simplePos x="0" y="0"/>
            <wp:positionH relativeFrom="column">
              <wp:posOffset>1733550</wp:posOffset>
            </wp:positionH>
            <wp:positionV relativeFrom="paragraph">
              <wp:posOffset>74930</wp:posOffset>
            </wp:positionV>
            <wp:extent cx="982345" cy="982345"/>
            <wp:effectExtent l="0" t="0" r="8255" b="8255"/>
            <wp:wrapTight wrapText="bothSides">
              <wp:wrapPolygon edited="0">
                <wp:start x="0" y="0"/>
                <wp:lineTo x="0" y="21363"/>
                <wp:lineTo x="21363" y="21363"/>
                <wp:lineTo x="21363" y="0"/>
                <wp:lineTo x="0" y="0"/>
              </wp:wrapPolygon>
            </wp:wrapTight>
            <wp:docPr id="7" name="Obrázek 7" descr="Animal+pájar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nimal+pájaro[1]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77C5" w:rsidRDefault="003C77C5" w:rsidP="003E473A">
      <w:pPr>
        <w:spacing w:after="0"/>
        <w:ind w:left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od 14.00 hod Jarní tvoření třeba i s  dětmi – </w:t>
      </w:r>
      <w:r>
        <w:rPr>
          <w:rFonts w:ascii="Times New Roman" w:hAnsi="Times New Roman"/>
          <w:i/>
        </w:rPr>
        <w:t xml:space="preserve">klubovna Mysliveckého kroužku, prostor prodeje zmrzliny. Tvořit budeme jarní a velikonoční dekorace – vše potřebné bude na </w:t>
      </w:r>
      <w:proofErr w:type="gramStart"/>
      <w:r>
        <w:rPr>
          <w:rFonts w:ascii="Times New Roman" w:hAnsi="Times New Roman"/>
          <w:i/>
        </w:rPr>
        <w:t>místě ( případné</w:t>
      </w:r>
      <w:proofErr w:type="gramEnd"/>
      <w:r>
        <w:rPr>
          <w:rFonts w:ascii="Times New Roman" w:hAnsi="Times New Roman"/>
          <w:i/>
        </w:rPr>
        <w:t xml:space="preserve"> náměty a dotazy směřujte k pí Dušákové Magdaleně) </w:t>
      </w:r>
    </w:p>
    <w:p w:rsidR="003C77C5" w:rsidRDefault="003C77C5" w:rsidP="003E473A">
      <w:pPr>
        <w:spacing w:after="0"/>
        <w:ind w:left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</w:rPr>
        <w:t xml:space="preserve">od 16.00 hod Jarní koncert pěveckého sboru MUSICA DIVINA – </w:t>
      </w:r>
      <w:r>
        <w:rPr>
          <w:rFonts w:ascii="Times New Roman" w:hAnsi="Times New Roman"/>
          <w:i/>
        </w:rPr>
        <w:t>kostel sv.</w:t>
      </w:r>
      <w:r>
        <w:rPr>
          <w:rFonts w:ascii="Times New Roman" w:hAnsi="Times New Roman"/>
        </w:rPr>
        <w:t xml:space="preserve"> </w:t>
      </w:r>
      <w:r w:rsidRPr="001079B8">
        <w:rPr>
          <w:rFonts w:ascii="Times New Roman" w:hAnsi="Times New Roman"/>
          <w:i/>
        </w:rPr>
        <w:t xml:space="preserve">Maří </w:t>
      </w:r>
      <w:proofErr w:type="gramStart"/>
      <w:r w:rsidRPr="001079B8">
        <w:rPr>
          <w:rFonts w:ascii="Times New Roman" w:hAnsi="Times New Roman"/>
          <w:i/>
        </w:rPr>
        <w:t>Magdaleny</w:t>
      </w:r>
      <w:r>
        <w:rPr>
          <w:rFonts w:ascii="Times New Roman" w:hAnsi="Times New Roman"/>
        </w:rPr>
        <w:t xml:space="preserve">  (</w:t>
      </w:r>
      <w:r>
        <w:rPr>
          <w:rFonts w:ascii="Times New Roman" w:hAnsi="Times New Roman"/>
          <w:i/>
        </w:rPr>
        <w:t>vstupné</w:t>
      </w:r>
      <w:proofErr w:type="gramEnd"/>
      <w:r w:rsidRPr="000F315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>dobrovolné)</w:t>
      </w:r>
    </w:p>
    <w:p w:rsidR="00B90155" w:rsidRDefault="00B90155" w:rsidP="003E473A">
      <w:pPr>
        <w:spacing w:after="0"/>
        <w:ind w:left="284"/>
        <w:jc w:val="both"/>
        <w:rPr>
          <w:rFonts w:ascii="Times New Roman" w:hAnsi="Times New Roman"/>
          <w:i/>
        </w:rPr>
      </w:pPr>
    </w:p>
    <w:p w:rsidR="003C77C5" w:rsidRDefault="003C77C5" w:rsidP="003E473A">
      <w:pPr>
        <w:spacing w:after="0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Přijďte načerpat jarní atmosféru, těšíme se na setkání s Vámi. </w:t>
      </w:r>
    </w:p>
    <w:p w:rsidR="003C77C5" w:rsidRDefault="003C77C5" w:rsidP="003C77C5">
      <w:pPr>
        <w:pBdr>
          <w:bottom w:val="single" w:sz="6" w:space="1" w:color="auto"/>
        </w:pBdr>
        <w:spacing w:after="0"/>
        <w:jc w:val="right"/>
        <w:rPr>
          <w:rFonts w:ascii="Times New Roman" w:hAnsi="Times New Roman"/>
          <w:sz w:val="18"/>
          <w:szCs w:val="18"/>
        </w:rPr>
      </w:pPr>
      <w:r w:rsidRPr="003D7014">
        <w:rPr>
          <w:rFonts w:ascii="Times New Roman" w:hAnsi="Times New Roman"/>
          <w:sz w:val="18"/>
          <w:szCs w:val="18"/>
        </w:rPr>
        <w:t>OÚ</w:t>
      </w:r>
    </w:p>
    <w:p w:rsidR="003C77C5" w:rsidRDefault="003C77C5" w:rsidP="005F2304">
      <w:pPr>
        <w:spacing w:after="0"/>
        <w:ind w:left="2832" w:firstLine="708"/>
        <w:jc w:val="both"/>
      </w:pPr>
    </w:p>
    <w:p w:rsidR="005F2304" w:rsidRDefault="003E473A" w:rsidP="003E473A">
      <w:pPr>
        <w:spacing w:after="0" w:line="240" w:lineRule="auto"/>
        <w:ind w:firstLine="708"/>
        <w:jc w:val="both"/>
      </w:pPr>
      <w:r>
        <w:t xml:space="preserve">Obec Chvalšiny zvažuje poskytování služby informování občanů elektronickou formou. Jedná se o základní informace např. o konání jednání Zastupitelstva obce </w:t>
      </w:r>
      <w:proofErr w:type="gramStart"/>
      <w:r>
        <w:t>Chvalšiny a  zasílání</w:t>
      </w:r>
      <w:proofErr w:type="gramEnd"/>
      <w:r>
        <w:t xml:space="preserve">  „Informací pro obyvatele obce Chvalšiny“ (místního zpravodaje).</w:t>
      </w:r>
    </w:p>
    <w:p w:rsidR="003E473A" w:rsidRDefault="003E473A" w:rsidP="003E473A">
      <w:pPr>
        <w:spacing w:after="0" w:line="240" w:lineRule="auto"/>
        <w:ind w:firstLine="708"/>
        <w:jc w:val="both"/>
      </w:pPr>
      <w:r>
        <w:t>Případní zájemci o tuto službu se mohou přihlásit elektronicky na e-mail:</w:t>
      </w:r>
    </w:p>
    <w:p w:rsidR="003E473A" w:rsidRDefault="00E76F2E" w:rsidP="003E473A">
      <w:pPr>
        <w:spacing w:after="0" w:line="240" w:lineRule="auto"/>
        <w:jc w:val="both"/>
      </w:pPr>
      <w:hyperlink r:id="rId14" w:history="1">
        <w:r w:rsidR="003E473A" w:rsidRPr="003B5F60">
          <w:rPr>
            <w:rStyle w:val="Hypertextovodkaz"/>
          </w:rPr>
          <w:t>podatelna@chvalsiny.cz</w:t>
        </w:r>
      </w:hyperlink>
      <w:r w:rsidR="003E473A">
        <w:t xml:space="preserve"> </w:t>
      </w:r>
      <w:r w:rsidR="003E473A">
        <w:tab/>
      </w:r>
      <w:r w:rsidR="003E473A">
        <w:tab/>
      </w:r>
      <w:r w:rsidR="003E473A">
        <w:tab/>
      </w:r>
      <w:r w:rsidR="002128E5">
        <w:t xml:space="preserve">      </w:t>
      </w:r>
      <w:r w:rsidR="003E473A">
        <w:t>OÚ</w:t>
      </w:r>
    </w:p>
    <w:p w:rsidR="00B90155" w:rsidRDefault="00B90155" w:rsidP="003E473A">
      <w:pPr>
        <w:pBdr>
          <w:bottom w:val="single" w:sz="6" w:space="1" w:color="auto"/>
        </w:pBdr>
        <w:spacing w:after="0" w:line="240" w:lineRule="auto"/>
        <w:jc w:val="both"/>
      </w:pPr>
    </w:p>
    <w:p w:rsidR="00B90155" w:rsidRDefault="00B90155" w:rsidP="00B90155">
      <w:pPr>
        <w:spacing w:after="0"/>
        <w:jc w:val="both"/>
      </w:pPr>
    </w:p>
    <w:p w:rsidR="00B90155" w:rsidRDefault="00B90155" w:rsidP="00B90155">
      <w:pPr>
        <w:spacing w:after="0"/>
        <w:jc w:val="center"/>
        <w:rPr>
          <w:b/>
          <w:sz w:val="28"/>
          <w:szCs w:val="28"/>
        </w:rPr>
      </w:pPr>
      <w:r w:rsidRPr="00B90155">
        <w:rPr>
          <w:b/>
          <w:sz w:val="28"/>
          <w:szCs w:val="28"/>
        </w:rPr>
        <w:lastRenderedPageBreak/>
        <w:t>ZŠ a MŠ Chvalšiny</w:t>
      </w:r>
    </w:p>
    <w:p w:rsidR="002128E5" w:rsidRDefault="002128E5" w:rsidP="00B90155">
      <w:pPr>
        <w:spacing w:after="0"/>
        <w:jc w:val="center"/>
        <w:rPr>
          <w:b/>
          <w:sz w:val="28"/>
          <w:szCs w:val="28"/>
        </w:rPr>
      </w:pPr>
    </w:p>
    <w:p w:rsidR="00B90155" w:rsidRPr="00044B64" w:rsidRDefault="00B90155" w:rsidP="00B90155">
      <w:pPr>
        <w:spacing w:after="0"/>
        <w:jc w:val="both"/>
        <w:rPr>
          <w:sz w:val="24"/>
          <w:szCs w:val="24"/>
        </w:rPr>
      </w:pPr>
      <w:r w:rsidRPr="00044B64">
        <w:rPr>
          <w:sz w:val="24"/>
          <w:szCs w:val="24"/>
        </w:rPr>
        <w:t xml:space="preserve">V rámci Měsíce knihy pořádá 9. třída ZŠ Chvalšiny  </w:t>
      </w:r>
    </w:p>
    <w:p w:rsidR="00B90155" w:rsidRPr="009535A9" w:rsidRDefault="00B90155" w:rsidP="00B90155">
      <w:pPr>
        <w:spacing w:after="0"/>
        <w:jc w:val="both"/>
        <w:rPr>
          <w:b/>
          <w:sz w:val="40"/>
          <w:szCs w:val="40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7456" behindDoc="1" locked="0" layoutInCell="1" allowOverlap="1" wp14:anchorId="6AECB12C" wp14:editId="1555E258">
            <wp:simplePos x="0" y="0"/>
            <wp:positionH relativeFrom="column">
              <wp:posOffset>1813560</wp:posOffset>
            </wp:positionH>
            <wp:positionV relativeFrom="paragraph">
              <wp:posOffset>11430</wp:posOffset>
            </wp:positionV>
            <wp:extent cx="1097280" cy="1090930"/>
            <wp:effectExtent l="0" t="0" r="7620" b="0"/>
            <wp:wrapTight wrapText="bothSides">
              <wp:wrapPolygon edited="0">
                <wp:start x="0" y="0"/>
                <wp:lineTo x="0" y="21122"/>
                <wp:lineTo x="21375" y="21122"/>
                <wp:lineTo x="21375" y="0"/>
                <wp:lineTo x="0" y="0"/>
              </wp:wrapPolygon>
            </wp:wrapTight>
            <wp:docPr id="1" name="Obrázek 1" descr="C:\Documents and Settings\Lusticka\Local Settings\Temporary Internet Files\Content.IE5\HQS5D9FS\Book4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usticka\Local Settings\Temporary Internet Files\Content.IE5\HQS5D9FS\Book4[1]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9535A9">
        <w:rPr>
          <w:b/>
          <w:color w:val="FF0000"/>
          <w:sz w:val="40"/>
          <w:szCs w:val="40"/>
        </w:rPr>
        <w:t>BAZAR</w:t>
      </w:r>
      <w:r>
        <w:rPr>
          <w:b/>
          <w:color w:val="FF0000"/>
          <w:sz w:val="40"/>
          <w:szCs w:val="40"/>
        </w:rPr>
        <w:t xml:space="preserve">  </w:t>
      </w:r>
      <w:r w:rsidRPr="009535A9">
        <w:rPr>
          <w:b/>
          <w:color w:val="FF0000"/>
          <w:sz w:val="40"/>
          <w:szCs w:val="40"/>
        </w:rPr>
        <w:t>K</w:t>
      </w:r>
      <w:r>
        <w:rPr>
          <w:b/>
          <w:color w:val="FF0000"/>
          <w:sz w:val="40"/>
          <w:szCs w:val="40"/>
        </w:rPr>
        <w:t>N</w:t>
      </w:r>
      <w:r w:rsidRPr="009535A9">
        <w:rPr>
          <w:b/>
          <w:color w:val="FF0000"/>
          <w:sz w:val="40"/>
          <w:szCs w:val="40"/>
        </w:rPr>
        <w:t>IH</w:t>
      </w:r>
      <w:proofErr w:type="gramEnd"/>
    </w:p>
    <w:p w:rsidR="00044B64" w:rsidRPr="00044B64" w:rsidRDefault="00B90155" w:rsidP="00B90155">
      <w:pPr>
        <w:spacing w:after="0"/>
        <w:jc w:val="both"/>
        <w:rPr>
          <w:sz w:val="24"/>
          <w:szCs w:val="24"/>
        </w:rPr>
      </w:pPr>
      <w:r w:rsidRPr="00044B64">
        <w:rPr>
          <w:sz w:val="24"/>
          <w:szCs w:val="24"/>
        </w:rPr>
        <w:t xml:space="preserve">Výběr </w:t>
      </w:r>
      <w:proofErr w:type="gramStart"/>
      <w:r w:rsidRPr="00044B64">
        <w:rPr>
          <w:sz w:val="24"/>
          <w:szCs w:val="24"/>
        </w:rPr>
        <w:t>knížek  proběhne</w:t>
      </w:r>
      <w:proofErr w:type="gramEnd"/>
      <w:r w:rsidRPr="00044B64">
        <w:rPr>
          <w:sz w:val="24"/>
          <w:szCs w:val="24"/>
        </w:rPr>
        <w:t xml:space="preserve"> v pondělí 23. 3.  2015 dopoledne vždy</w:t>
      </w:r>
    </w:p>
    <w:p w:rsidR="00B90155" w:rsidRPr="00044B64" w:rsidRDefault="00B90155" w:rsidP="00B90155">
      <w:pPr>
        <w:spacing w:after="0"/>
        <w:jc w:val="both"/>
        <w:rPr>
          <w:sz w:val="24"/>
          <w:szCs w:val="24"/>
        </w:rPr>
      </w:pPr>
      <w:r w:rsidRPr="00044B64">
        <w:rPr>
          <w:sz w:val="24"/>
          <w:szCs w:val="24"/>
        </w:rPr>
        <w:t xml:space="preserve">o přestávkách v 9. třídě. Knížky musí </w:t>
      </w:r>
      <w:r w:rsidR="00044B64" w:rsidRPr="00044B64">
        <w:rPr>
          <w:sz w:val="24"/>
          <w:szCs w:val="24"/>
        </w:rPr>
        <w:t xml:space="preserve">být </w:t>
      </w:r>
      <w:r w:rsidRPr="00044B64">
        <w:rPr>
          <w:sz w:val="24"/>
          <w:szCs w:val="24"/>
        </w:rPr>
        <w:t>čisté, nepotrhané.</w:t>
      </w:r>
    </w:p>
    <w:p w:rsidR="00B90155" w:rsidRPr="00044B64" w:rsidRDefault="00B90155" w:rsidP="00B90155">
      <w:pPr>
        <w:spacing w:after="0"/>
        <w:jc w:val="both"/>
        <w:rPr>
          <w:b/>
          <w:sz w:val="24"/>
          <w:szCs w:val="24"/>
        </w:rPr>
      </w:pPr>
      <w:r w:rsidRPr="00044B64">
        <w:rPr>
          <w:b/>
          <w:sz w:val="24"/>
          <w:szCs w:val="24"/>
        </w:rPr>
        <w:t xml:space="preserve">Bazar knížek bude probíhat </w:t>
      </w:r>
      <w:r w:rsidRPr="00044B64">
        <w:rPr>
          <w:b/>
          <w:sz w:val="24"/>
          <w:szCs w:val="24"/>
          <w:u w:val="single"/>
        </w:rPr>
        <w:t>ve středu 25. 3. 2015</w:t>
      </w:r>
      <w:r w:rsidRPr="00044B64">
        <w:rPr>
          <w:b/>
          <w:sz w:val="24"/>
          <w:szCs w:val="24"/>
        </w:rPr>
        <w:t xml:space="preserve"> v době od 13 do 15.30 hod. v 9. třídě v budově základní školy.</w:t>
      </w:r>
    </w:p>
    <w:p w:rsidR="00B90155" w:rsidRPr="00044B64" w:rsidRDefault="00B90155" w:rsidP="00B90155">
      <w:pPr>
        <w:spacing w:after="0"/>
        <w:jc w:val="both"/>
        <w:rPr>
          <w:sz w:val="24"/>
          <w:szCs w:val="24"/>
        </w:rPr>
      </w:pPr>
      <w:r w:rsidRPr="00044B64">
        <w:rPr>
          <w:sz w:val="24"/>
          <w:szCs w:val="24"/>
        </w:rPr>
        <w:t>Zveme nejen děti, ale i veřejnost. Věnujte nám do bazaru vhodné knížky pro děti a mládež, které už nepotřebujete, nebo je máte víckrát. A přijďte si na oplátku vybrat jiné, které vám udělají radost. Každý si na bazaru může vybrat maximálně 2 knížky podle vlastního výběru.</w:t>
      </w:r>
    </w:p>
    <w:p w:rsidR="00B90155" w:rsidRPr="00044B64" w:rsidRDefault="00B90155" w:rsidP="00B90155">
      <w:pPr>
        <w:spacing w:after="0"/>
        <w:jc w:val="both"/>
        <w:rPr>
          <w:sz w:val="24"/>
          <w:szCs w:val="24"/>
        </w:rPr>
      </w:pPr>
      <w:r w:rsidRPr="00044B64">
        <w:rPr>
          <w:sz w:val="24"/>
          <w:szCs w:val="24"/>
        </w:rPr>
        <w:t>I v dnešní době se přece vyplatí číst a mít knížky jako své dobré přátele.</w:t>
      </w:r>
    </w:p>
    <w:p w:rsidR="00B90155" w:rsidRDefault="00B90155" w:rsidP="00B90155">
      <w:pPr>
        <w:spacing w:after="0"/>
        <w:jc w:val="both"/>
        <w:rPr>
          <w:sz w:val="24"/>
          <w:szCs w:val="24"/>
        </w:rPr>
      </w:pPr>
      <w:r w:rsidRPr="00044B64">
        <w:rPr>
          <w:sz w:val="24"/>
          <w:szCs w:val="24"/>
        </w:rPr>
        <w:t xml:space="preserve">                                              Těší se na vás „deváťáci“</w:t>
      </w:r>
    </w:p>
    <w:p w:rsidR="00044B64" w:rsidRDefault="00044B64" w:rsidP="00B90155">
      <w:pPr>
        <w:spacing w:after="0"/>
        <w:jc w:val="both"/>
        <w:rPr>
          <w:sz w:val="24"/>
          <w:szCs w:val="24"/>
        </w:rPr>
      </w:pPr>
    </w:p>
    <w:p w:rsidR="008F56AA" w:rsidRPr="008F56AA" w:rsidRDefault="008F56AA" w:rsidP="008F56AA">
      <w:pPr>
        <w:spacing w:after="0" w:line="240" w:lineRule="auto"/>
        <w:jc w:val="center"/>
        <w:rPr>
          <w:b/>
          <w:sz w:val="24"/>
          <w:szCs w:val="24"/>
        </w:rPr>
      </w:pPr>
      <w:proofErr w:type="gramStart"/>
      <w:r w:rsidRPr="008F56AA">
        <w:rPr>
          <w:b/>
          <w:sz w:val="24"/>
          <w:szCs w:val="24"/>
        </w:rPr>
        <w:t>KARNEVAL</w:t>
      </w:r>
      <w:r>
        <w:rPr>
          <w:b/>
          <w:sz w:val="24"/>
          <w:szCs w:val="24"/>
        </w:rPr>
        <w:t xml:space="preserve">   </w:t>
      </w:r>
      <w:r w:rsidRPr="00E93D12">
        <w:rPr>
          <w:sz w:val="24"/>
          <w:szCs w:val="24"/>
        </w:rPr>
        <w:t>1. 3. 2015</w:t>
      </w:r>
      <w:proofErr w:type="gramEnd"/>
    </w:p>
    <w:p w:rsidR="008F56AA" w:rsidRPr="00E93D12" w:rsidRDefault="008F56AA" w:rsidP="008F56AA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68480" behindDoc="1" locked="0" layoutInCell="1" allowOverlap="1" wp14:anchorId="12885807" wp14:editId="13A5B373">
            <wp:simplePos x="0" y="0"/>
            <wp:positionH relativeFrom="margin">
              <wp:align>left</wp:align>
            </wp:positionH>
            <wp:positionV relativeFrom="paragraph">
              <wp:posOffset>568325</wp:posOffset>
            </wp:positionV>
            <wp:extent cx="1988820" cy="1585595"/>
            <wp:effectExtent l="0" t="0" r="0" b="0"/>
            <wp:wrapTight wrapText="bothSides">
              <wp:wrapPolygon edited="0">
                <wp:start x="0" y="0"/>
                <wp:lineTo x="0" y="21280"/>
                <wp:lineTo x="21310" y="21280"/>
                <wp:lineTo x="21310" y="0"/>
                <wp:lineTo x="0" y="0"/>
              </wp:wrapPolygon>
            </wp:wrapTight>
            <wp:docPr id="8" name="Obrázek 0" descr="P30121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01211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259" cy="159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3D12">
        <w:rPr>
          <w:sz w:val="24"/>
          <w:szCs w:val="24"/>
        </w:rPr>
        <w:t xml:space="preserve">Letošní karneval jsme připravovali dlouho dopředu. Nejprve jsme nakreslili plakáty. Promysleli jsme si nápady, kdo co bude dělat. Požádali jsme 4. třídu o pomoc. Čtvrťáci nám vyrobili krásné draky. Paní vychovatelka s dětmi z malé družiny nám pomohla s přípravou bohaté tomboly. Vendulka s Míšou promýšlely mluvené slovo. Kluci se radili, jaké hry a soutěže připravit do programu. </w:t>
      </w:r>
    </w:p>
    <w:p w:rsidR="008F56AA" w:rsidRPr="00E93D12" w:rsidRDefault="008F56AA" w:rsidP="008F56AA">
      <w:pPr>
        <w:spacing w:line="240" w:lineRule="auto"/>
        <w:jc w:val="both"/>
        <w:rPr>
          <w:sz w:val="24"/>
          <w:szCs w:val="24"/>
        </w:rPr>
      </w:pPr>
      <w:r w:rsidRPr="00E93D12">
        <w:rPr>
          <w:sz w:val="24"/>
          <w:szCs w:val="24"/>
        </w:rPr>
        <w:t>Při výzdobě sálu nám pomáhaly také další třídy. Sál se skvěl pestrou výzdobou, na kterou ze stropu shlíželi draci. Stoly a židle jsme uspořádali tak, aby rodiče mohli sedět u stolů a děti na parketu tančit a soutěžit.</w:t>
      </w:r>
    </w:p>
    <w:p w:rsidR="008F56AA" w:rsidRPr="00E93D12" w:rsidRDefault="008F56AA" w:rsidP="008F56AA">
      <w:pPr>
        <w:spacing w:line="240" w:lineRule="auto"/>
        <w:jc w:val="both"/>
        <w:rPr>
          <w:sz w:val="24"/>
          <w:szCs w:val="24"/>
        </w:rPr>
      </w:pPr>
      <w:r w:rsidRPr="00E93D12">
        <w:rPr>
          <w:sz w:val="24"/>
          <w:szCs w:val="24"/>
        </w:rPr>
        <w:lastRenderedPageBreak/>
        <w:t xml:space="preserve"> O hudbu se staral p. M. Václavík. Mluveného slova se ujala Vendy s Míšou. Soutěže jsme organizovali my s pomocí vyučujících. </w:t>
      </w:r>
    </w:p>
    <w:p w:rsidR="008F56AA" w:rsidRPr="00E93D12" w:rsidRDefault="008F56AA" w:rsidP="008F56AA">
      <w:pPr>
        <w:spacing w:line="240" w:lineRule="auto"/>
        <w:jc w:val="both"/>
        <w:rPr>
          <w:sz w:val="24"/>
          <w:szCs w:val="24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9504" behindDoc="1" locked="0" layoutInCell="1" allowOverlap="1" wp14:anchorId="4F1D9F54" wp14:editId="3E763C46">
            <wp:simplePos x="0" y="0"/>
            <wp:positionH relativeFrom="column">
              <wp:posOffset>1054735</wp:posOffset>
            </wp:positionH>
            <wp:positionV relativeFrom="paragraph">
              <wp:posOffset>1021080</wp:posOffset>
            </wp:positionV>
            <wp:extent cx="1996440" cy="1496695"/>
            <wp:effectExtent l="0" t="0" r="3810" b="8255"/>
            <wp:wrapTight wrapText="bothSides">
              <wp:wrapPolygon edited="0">
                <wp:start x="0" y="0"/>
                <wp:lineTo x="0" y="21444"/>
                <wp:lineTo x="21435" y="21444"/>
                <wp:lineTo x="21435" y="0"/>
                <wp:lineTo x="0" y="0"/>
              </wp:wrapPolygon>
            </wp:wrapTight>
            <wp:docPr id="9" name="Obrázek 2" descr="P3012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012139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1496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3D12">
        <w:rPr>
          <w:sz w:val="24"/>
          <w:szCs w:val="24"/>
        </w:rPr>
        <w:t>I letos byla zajímavá soutěž masek. V tanečním reji se předvedli sportovci, princezny a spousta dalších postav z různých pohádek. Všichni se dostatečně pobavili, zatancovali si i zasoutěžili. Věříme, že se karnevalové odpoledne líbilo.</w:t>
      </w:r>
    </w:p>
    <w:p w:rsidR="008F56AA" w:rsidRPr="00E93D12" w:rsidRDefault="008F56AA" w:rsidP="008F56AA">
      <w:pPr>
        <w:spacing w:line="240" w:lineRule="auto"/>
        <w:jc w:val="both"/>
        <w:rPr>
          <w:sz w:val="24"/>
          <w:szCs w:val="24"/>
        </w:rPr>
      </w:pPr>
      <w:r w:rsidRPr="00E93D12">
        <w:rPr>
          <w:sz w:val="24"/>
          <w:szCs w:val="24"/>
        </w:rPr>
        <w:t>Děkujeme všem za pomoc při organizaci karnevalu a t</w:t>
      </w:r>
      <w:r>
        <w:rPr>
          <w:sz w:val="24"/>
          <w:szCs w:val="24"/>
        </w:rPr>
        <w:t>ěšíme se na příští rok.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93D12">
        <w:rPr>
          <w:sz w:val="24"/>
          <w:szCs w:val="24"/>
        </w:rPr>
        <w:t>5. třída</w:t>
      </w:r>
    </w:p>
    <w:p w:rsidR="002128E5" w:rsidRDefault="002128E5" w:rsidP="002128E5">
      <w:pPr>
        <w:spacing w:after="0" w:line="240" w:lineRule="auto"/>
        <w:jc w:val="center"/>
        <w:rPr>
          <w:b/>
        </w:rPr>
      </w:pPr>
    </w:p>
    <w:p w:rsidR="002128E5" w:rsidRPr="002128E5" w:rsidRDefault="002128E5" w:rsidP="002128E5">
      <w:pPr>
        <w:spacing w:after="0" w:line="240" w:lineRule="auto"/>
        <w:jc w:val="center"/>
        <w:rPr>
          <w:b/>
        </w:rPr>
      </w:pPr>
      <w:r w:rsidRPr="002128E5">
        <w:rPr>
          <w:b/>
        </w:rPr>
        <w:t xml:space="preserve">Dárci příspěvku na zajištění dětského maškarního karnevalu ve </w:t>
      </w:r>
      <w:proofErr w:type="spellStart"/>
      <w:r w:rsidRPr="002128E5">
        <w:rPr>
          <w:b/>
        </w:rPr>
        <w:t>Chvalšinách</w:t>
      </w:r>
      <w:proofErr w:type="spellEnd"/>
      <w:r w:rsidRPr="002128E5">
        <w:rPr>
          <w:b/>
        </w:rPr>
        <w:t xml:space="preserve"> dne </w:t>
      </w:r>
    </w:p>
    <w:p w:rsidR="002128E5" w:rsidRPr="002128E5" w:rsidRDefault="002128E5" w:rsidP="002128E5">
      <w:pPr>
        <w:spacing w:after="0" w:line="240" w:lineRule="auto"/>
        <w:jc w:val="center"/>
        <w:rPr>
          <w:b/>
        </w:rPr>
      </w:pPr>
      <w:proofErr w:type="gramStart"/>
      <w:r w:rsidRPr="002128E5">
        <w:rPr>
          <w:b/>
        </w:rPr>
        <w:t>1.března</w:t>
      </w:r>
      <w:proofErr w:type="gramEnd"/>
      <w:r w:rsidRPr="002128E5">
        <w:rPr>
          <w:b/>
        </w:rPr>
        <w:t xml:space="preserve"> 2015</w:t>
      </w:r>
    </w:p>
    <w:p w:rsidR="002128E5" w:rsidRPr="002128E5" w:rsidRDefault="002128E5" w:rsidP="002128E5">
      <w:pPr>
        <w:spacing w:after="0" w:line="240" w:lineRule="auto"/>
        <w:jc w:val="center"/>
        <w:rPr>
          <w:b/>
        </w:rPr>
      </w:pPr>
    </w:p>
    <w:p w:rsidR="002128E5" w:rsidRPr="002128E5" w:rsidRDefault="002128E5" w:rsidP="002128E5">
      <w:pPr>
        <w:spacing w:after="0" w:line="240" w:lineRule="auto"/>
      </w:pPr>
      <w:proofErr w:type="spellStart"/>
      <w:r w:rsidRPr="002128E5">
        <w:t>Schwan</w:t>
      </w:r>
      <w:proofErr w:type="spellEnd"/>
      <w:r w:rsidRPr="002128E5">
        <w:t xml:space="preserve"> </w:t>
      </w:r>
      <w:proofErr w:type="spellStart"/>
      <w:r w:rsidRPr="002128E5">
        <w:t>Cosmetics</w:t>
      </w:r>
      <w:proofErr w:type="spellEnd"/>
      <w:r w:rsidRPr="002128E5">
        <w:t xml:space="preserve"> ČR, s.r.o. Č. Krumlov</w:t>
      </w:r>
    </w:p>
    <w:p w:rsidR="002128E5" w:rsidRPr="002128E5" w:rsidRDefault="002128E5" w:rsidP="002128E5">
      <w:pPr>
        <w:spacing w:after="0" w:line="240" w:lineRule="auto"/>
      </w:pPr>
      <w:r w:rsidRPr="002128E5">
        <w:t>Roman Čarek Zednické práce Chvalšiny</w:t>
      </w:r>
    </w:p>
    <w:p w:rsidR="002128E5" w:rsidRPr="002128E5" w:rsidRDefault="002128E5" w:rsidP="002128E5">
      <w:pPr>
        <w:spacing w:after="0" w:line="240" w:lineRule="auto"/>
      </w:pPr>
      <w:r w:rsidRPr="002128E5">
        <w:t>Vlasta Nováková Smíšené zboží Chvalšiny.</w:t>
      </w:r>
    </w:p>
    <w:p w:rsidR="002128E5" w:rsidRPr="002128E5" w:rsidRDefault="002128E5" w:rsidP="002128E5">
      <w:pPr>
        <w:spacing w:after="0" w:line="240" w:lineRule="auto"/>
      </w:pPr>
      <w:r w:rsidRPr="002128E5">
        <w:t>Marie Smetanová Autodoprava Chvalšiny</w:t>
      </w:r>
    </w:p>
    <w:p w:rsidR="002128E5" w:rsidRPr="002128E5" w:rsidRDefault="002128E5" w:rsidP="002128E5">
      <w:pPr>
        <w:spacing w:after="0" w:line="240" w:lineRule="auto"/>
      </w:pPr>
      <w:r w:rsidRPr="002128E5">
        <w:t>Farma Chvalšiny, s.r.o.</w:t>
      </w:r>
    </w:p>
    <w:p w:rsidR="002128E5" w:rsidRPr="002128E5" w:rsidRDefault="002128E5" w:rsidP="002128E5">
      <w:pPr>
        <w:spacing w:after="0" w:line="240" w:lineRule="auto"/>
      </w:pPr>
      <w:r w:rsidRPr="002128E5">
        <w:t>Sádrokartony P. Ondrášek a J. Valeš Sdružení podnikatelů Chvalšiny</w:t>
      </w:r>
    </w:p>
    <w:p w:rsidR="002128E5" w:rsidRPr="002128E5" w:rsidRDefault="002128E5" w:rsidP="002128E5">
      <w:pPr>
        <w:spacing w:after="0" w:line="240" w:lineRule="auto"/>
      </w:pPr>
      <w:r w:rsidRPr="002128E5">
        <w:t>Vladimír Bártl Chvalšiny</w:t>
      </w:r>
    </w:p>
    <w:p w:rsidR="002128E5" w:rsidRPr="002128E5" w:rsidRDefault="002128E5" w:rsidP="002128E5">
      <w:pPr>
        <w:spacing w:after="0" w:line="240" w:lineRule="auto"/>
      </w:pPr>
      <w:r w:rsidRPr="002128E5">
        <w:t xml:space="preserve">Členský výbor Jednoty ve </w:t>
      </w:r>
      <w:proofErr w:type="spellStart"/>
      <w:r w:rsidRPr="002128E5">
        <w:t>Chvalšinách</w:t>
      </w:r>
      <w:proofErr w:type="spellEnd"/>
    </w:p>
    <w:p w:rsidR="002128E5" w:rsidRPr="002128E5" w:rsidRDefault="002128E5" w:rsidP="002128E5">
      <w:pPr>
        <w:spacing w:after="0" w:line="240" w:lineRule="auto"/>
      </w:pPr>
      <w:r w:rsidRPr="002128E5">
        <w:t>Milan Kamenský Zednictví Borová</w:t>
      </w:r>
    </w:p>
    <w:p w:rsidR="002128E5" w:rsidRPr="002128E5" w:rsidRDefault="002128E5" w:rsidP="002128E5">
      <w:pPr>
        <w:spacing w:after="0" w:line="240" w:lineRule="auto"/>
      </w:pPr>
      <w:r w:rsidRPr="002128E5">
        <w:t>Sbor dobrovolných hasičů obce Chvalšiny</w:t>
      </w:r>
    </w:p>
    <w:p w:rsidR="002128E5" w:rsidRPr="002128E5" w:rsidRDefault="002128E5" w:rsidP="002128E5">
      <w:pPr>
        <w:spacing w:after="0" w:line="240" w:lineRule="auto"/>
      </w:pPr>
      <w:r w:rsidRPr="002128E5">
        <w:t>Myslivecké sdružení Chvalšiny</w:t>
      </w:r>
    </w:p>
    <w:p w:rsidR="002128E5" w:rsidRPr="002128E5" w:rsidRDefault="002128E5" w:rsidP="002128E5">
      <w:pPr>
        <w:spacing w:after="0" w:line="240" w:lineRule="auto"/>
      </w:pPr>
      <w:r w:rsidRPr="002128E5">
        <w:t xml:space="preserve">Milan </w:t>
      </w:r>
      <w:proofErr w:type="spellStart"/>
      <w:r w:rsidRPr="002128E5">
        <w:t>Ruschak</w:t>
      </w:r>
      <w:proofErr w:type="spellEnd"/>
      <w:r w:rsidRPr="002128E5">
        <w:t xml:space="preserve">  Autodíly Chvalšiny</w:t>
      </w:r>
    </w:p>
    <w:p w:rsidR="002128E5" w:rsidRPr="002128E5" w:rsidRDefault="002128E5" w:rsidP="002128E5">
      <w:pPr>
        <w:spacing w:after="0" w:line="240" w:lineRule="auto"/>
      </w:pPr>
      <w:r w:rsidRPr="002128E5">
        <w:t xml:space="preserve">Miroslav  </w:t>
      </w:r>
      <w:proofErr w:type="spellStart"/>
      <w:r w:rsidRPr="002128E5">
        <w:t>Štitnický</w:t>
      </w:r>
      <w:proofErr w:type="spellEnd"/>
      <w:r w:rsidRPr="002128E5">
        <w:t xml:space="preserve">  Restaurace Na Rynku Chvalšiny</w:t>
      </w:r>
    </w:p>
    <w:p w:rsidR="002128E5" w:rsidRPr="002128E5" w:rsidRDefault="002128E5" w:rsidP="002128E5">
      <w:pPr>
        <w:spacing w:after="0" w:line="240" w:lineRule="auto"/>
      </w:pPr>
      <w:r w:rsidRPr="002128E5">
        <w:t xml:space="preserve">Dagmar </w:t>
      </w:r>
      <w:proofErr w:type="spellStart"/>
      <w:r w:rsidRPr="002128E5">
        <w:t>Hrdlovicsová</w:t>
      </w:r>
      <w:proofErr w:type="spellEnd"/>
      <w:r w:rsidRPr="002128E5">
        <w:t xml:space="preserve">  Chvalšiny</w:t>
      </w:r>
    </w:p>
    <w:p w:rsidR="002128E5" w:rsidRPr="002128E5" w:rsidRDefault="002128E5" w:rsidP="002128E5">
      <w:pPr>
        <w:spacing w:after="0" w:line="240" w:lineRule="auto"/>
      </w:pPr>
      <w:r w:rsidRPr="002128E5">
        <w:t>P. Chaloupek Firma Pletka Hluboká nad Vltavou</w:t>
      </w:r>
    </w:p>
    <w:p w:rsidR="002128E5" w:rsidRPr="002128E5" w:rsidRDefault="002128E5" w:rsidP="002128E5">
      <w:pPr>
        <w:spacing w:after="0" w:line="240" w:lineRule="auto"/>
      </w:pPr>
      <w:r w:rsidRPr="002128E5">
        <w:t>Karel Valentin Truhlářství Chvalšiny</w:t>
      </w:r>
    </w:p>
    <w:p w:rsidR="002128E5" w:rsidRPr="002128E5" w:rsidRDefault="002128E5" w:rsidP="002128E5">
      <w:pPr>
        <w:spacing w:after="0" w:line="240" w:lineRule="auto"/>
      </w:pPr>
      <w:r w:rsidRPr="002128E5">
        <w:t>Jiří Sluka Truhlářství Chvalšiny</w:t>
      </w:r>
    </w:p>
    <w:p w:rsidR="002128E5" w:rsidRPr="002128E5" w:rsidRDefault="002128E5" w:rsidP="002128E5">
      <w:pPr>
        <w:spacing w:after="0" w:line="240" w:lineRule="auto"/>
      </w:pPr>
      <w:r w:rsidRPr="002128E5">
        <w:t>TJ Sokol Chvalšiny</w:t>
      </w:r>
    </w:p>
    <w:p w:rsidR="002128E5" w:rsidRPr="002128E5" w:rsidRDefault="002128E5" w:rsidP="002128E5">
      <w:pPr>
        <w:spacing w:after="0" w:line="240" w:lineRule="auto"/>
      </w:pPr>
      <w:r w:rsidRPr="002128E5">
        <w:t xml:space="preserve">Marie  </w:t>
      </w:r>
      <w:proofErr w:type="spellStart"/>
      <w:r w:rsidRPr="002128E5">
        <w:t>Decarliová</w:t>
      </w:r>
      <w:proofErr w:type="spellEnd"/>
      <w:r w:rsidRPr="002128E5">
        <w:t xml:space="preserve">  Bistro Deci Chvalšiny</w:t>
      </w:r>
    </w:p>
    <w:p w:rsidR="002128E5" w:rsidRPr="002128E5" w:rsidRDefault="002128E5" w:rsidP="002128E5">
      <w:pPr>
        <w:spacing w:after="0" w:line="240" w:lineRule="auto"/>
      </w:pPr>
      <w:r w:rsidRPr="002128E5">
        <w:t>Pavel Anderle ANDREWS COMPUTER Chvalšiny</w:t>
      </w:r>
    </w:p>
    <w:p w:rsidR="002128E5" w:rsidRPr="002128E5" w:rsidRDefault="002128E5" w:rsidP="002128E5">
      <w:pPr>
        <w:spacing w:after="0" w:line="240" w:lineRule="auto"/>
      </w:pPr>
      <w:proofErr w:type="spellStart"/>
      <w:r w:rsidRPr="002128E5">
        <w:t>Elint</w:t>
      </w:r>
      <w:proofErr w:type="spellEnd"/>
      <w:r w:rsidRPr="002128E5">
        <w:t xml:space="preserve"> CK s.r.o. Český Krumlov</w:t>
      </w:r>
    </w:p>
    <w:p w:rsidR="002128E5" w:rsidRPr="002128E5" w:rsidRDefault="002128E5" w:rsidP="002128E5">
      <w:pPr>
        <w:spacing w:after="0" w:line="240" w:lineRule="auto"/>
      </w:pPr>
      <w:r w:rsidRPr="002128E5">
        <w:t xml:space="preserve">ZO ČMOS, VLS ČR, </w:t>
      </w:r>
      <w:proofErr w:type="spellStart"/>
      <w:proofErr w:type="gramStart"/>
      <w:r w:rsidRPr="002128E5">
        <w:t>s.p</w:t>
      </w:r>
      <w:proofErr w:type="spellEnd"/>
      <w:r w:rsidRPr="002128E5">
        <w:t>.</w:t>
      </w:r>
      <w:proofErr w:type="gramEnd"/>
      <w:r w:rsidRPr="002128E5">
        <w:t xml:space="preserve"> Lesní správa Chvalšiny</w:t>
      </w:r>
    </w:p>
    <w:p w:rsidR="002128E5" w:rsidRPr="002128E5" w:rsidRDefault="002128E5" w:rsidP="002128E5">
      <w:pPr>
        <w:spacing w:after="0" w:line="240" w:lineRule="auto"/>
      </w:pPr>
      <w:r w:rsidRPr="002128E5">
        <w:t>Jan Minařík Elektromontáže Chvalšiny</w:t>
      </w:r>
    </w:p>
    <w:p w:rsidR="002128E5" w:rsidRPr="002128E5" w:rsidRDefault="002128E5" w:rsidP="002128E5">
      <w:pPr>
        <w:spacing w:after="0" w:line="240" w:lineRule="auto"/>
      </w:pPr>
      <w:r w:rsidRPr="002128E5">
        <w:t xml:space="preserve">IVOTOP </w:t>
      </w:r>
      <w:proofErr w:type="spellStart"/>
      <w:r w:rsidRPr="002128E5">
        <w:t>s.r.</w:t>
      </w:r>
      <w:proofErr w:type="gramStart"/>
      <w:r w:rsidRPr="002128E5">
        <w:t>o.Nové</w:t>
      </w:r>
      <w:proofErr w:type="spellEnd"/>
      <w:proofErr w:type="gramEnd"/>
      <w:r w:rsidRPr="002128E5">
        <w:t xml:space="preserve"> </w:t>
      </w:r>
      <w:proofErr w:type="spellStart"/>
      <w:r w:rsidRPr="002128E5">
        <w:t>Spolí</w:t>
      </w:r>
      <w:proofErr w:type="spellEnd"/>
    </w:p>
    <w:p w:rsidR="002128E5" w:rsidRPr="002128E5" w:rsidRDefault="002128E5" w:rsidP="002128E5">
      <w:pPr>
        <w:spacing w:after="0" w:line="240" w:lineRule="auto"/>
      </w:pPr>
      <w:r w:rsidRPr="002128E5">
        <w:t xml:space="preserve">Milan </w:t>
      </w:r>
      <w:proofErr w:type="spellStart"/>
      <w:r w:rsidRPr="002128E5">
        <w:t>Ruschak</w:t>
      </w:r>
      <w:proofErr w:type="spellEnd"/>
      <w:r w:rsidRPr="002128E5">
        <w:t xml:space="preserve">  Barvy – laky Č. Krumlov</w:t>
      </w:r>
    </w:p>
    <w:p w:rsidR="002128E5" w:rsidRPr="002128E5" w:rsidRDefault="002128E5" w:rsidP="002128E5">
      <w:pPr>
        <w:spacing w:after="0" w:line="240" w:lineRule="auto"/>
      </w:pPr>
      <w:r w:rsidRPr="002128E5">
        <w:t>Petra Ondrášková Studio Petra Chvalšiny</w:t>
      </w:r>
    </w:p>
    <w:p w:rsidR="002128E5" w:rsidRPr="002128E5" w:rsidRDefault="002128E5" w:rsidP="002128E5">
      <w:pPr>
        <w:spacing w:after="0" w:line="240" w:lineRule="auto"/>
      </w:pPr>
    </w:p>
    <w:p w:rsidR="002128E5" w:rsidRDefault="002128E5" w:rsidP="002128E5">
      <w:pPr>
        <w:spacing w:after="0" w:line="240" w:lineRule="auto"/>
      </w:pPr>
      <w:r w:rsidRPr="002128E5">
        <w:t>Velice všem děkujeme.</w:t>
      </w:r>
    </w:p>
    <w:p w:rsidR="002128E5" w:rsidRDefault="002128E5" w:rsidP="002128E5">
      <w:pPr>
        <w:spacing w:after="0" w:line="240" w:lineRule="auto"/>
      </w:pPr>
    </w:p>
    <w:p w:rsidR="002128E5" w:rsidRPr="007E2471" w:rsidRDefault="00A26225" w:rsidP="002128E5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cs-CZ"/>
        </w:rPr>
        <w:lastRenderedPageBreak/>
        <mc:AlternateContent>
          <mc:Choice Requires="wpc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3098165" cy="727710"/>
                <wp:effectExtent l="0" t="0" r="0" b="0"/>
                <wp:wrapNone/>
                <wp:docPr id="16" name="Plátno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2843A" id="Plátno 16" o:spid="_x0000_s1026" editas="canvas" style="position:absolute;margin-left:-36pt;margin-top:-36pt;width:243.95pt;height:57.3pt;z-index:251673600" coordsize="30981,7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y03NnfAAAACgEAAA8AAABkcnMv&#10;ZG93bnJldi54bWxMj09Lw0AQxe+C32EZwYu0m8Q2rTGbIoIgQg+2FnrcZMdsdP+E7KaN397xIHp7&#10;j3m8+b1yM1nDTjiEzjsB6TwBhq7xqnOtgLf902wNLETplDTeoYAvDLCpLi9KWSh/dq942sWWUYkL&#10;hRSgY+wLzkOj0cow9z06ur37wcpIdmi5GuSZyq3hWZLk3MrO0Qcte3zU2HzuRivgpclvPtJ6PNr1&#10;9qBvl+b4HPcLIa6vpod7YBGn+BeGH3xCh4qYaj86FZgRMFtltCX+Ckos0uUdsJpElgOvSv5/QvUN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fLTc2d8AAAAKAQAADwAAAAAAAAAAAAAA&#10;AABuAwAAZHJzL2Rvd25yZXYueG1sUEsFBgAAAAAEAAQA8wAAAHo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981;height:7277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2128E5" w:rsidRPr="007E2471">
        <w:rPr>
          <w:b/>
          <w:sz w:val="24"/>
          <w:szCs w:val="24"/>
        </w:rPr>
        <w:t>Upozornění pro zaměstnance</w:t>
      </w:r>
      <w:r w:rsidR="002128E5">
        <w:rPr>
          <w:b/>
          <w:sz w:val="24"/>
          <w:szCs w:val="24"/>
        </w:rPr>
        <w:t xml:space="preserve"> a </w:t>
      </w:r>
      <w:r w:rsidR="002128E5" w:rsidRPr="007E2471">
        <w:rPr>
          <w:b/>
          <w:sz w:val="24"/>
          <w:szCs w:val="24"/>
        </w:rPr>
        <w:t>žáky</w:t>
      </w:r>
      <w:r w:rsidR="002128E5">
        <w:rPr>
          <w:b/>
          <w:sz w:val="24"/>
          <w:szCs w:val="24"/>
        </w:rPr>
        <w:t xml:space="preserve"> Základní školy Chvalšiny</w:t>
      </w:r>
      <w:r w:rsidR="002128E5" w:rsidRPr="007E2471">
        <w:rPr>
          <w:b/>
          <w:sz w:val="24"/>
          <w:szCs w:val="24"/>
        </w:rPr>
        <w:t>, rodiče a veřejnost</w:t>
      </w:r>
    </w:p>
    <w:p w:rsidR="002128E5" w:rsidRPr="007E2471" w:rsidRDefault="002128E5" w:rsidP="002128E5">
      <w:pPr>
        <w:ind w:firstLine="708"/>
        <w:jc w:val="both"/>
        <w:rPr>
          <w:b/>
          <w:sz w:val="24"/>
          <w:szCs w:val="24"/>
        </w:rPr>
      </w:pPr>
      <w:r w:rsidRPr="007E2471">
        <w:rPr>
          <w:sz w:val="24"/>
          <w:szCs w:val="24"/>
        </w:rPr>
        <w:t xml:space="preserve">Z důvodu zahájení stavebních prací na budově základní školy (zateplování obvodových stěn) bude od 1. 4. 2015 až do odvolání změněn z bezpečnostních důvodů vstup do školy. Žáci, zaměstnanci školy a veřejnost budou užívat výhradně pro vstup i odchod z budovy školy </w:t>
      </w:r>
      <w:r w:rsidRPr="007E2471">
        <w:rPr>
          <w:b/>
          <w:sz w:val="24"/>
          <w:szCs w:val="24"/>
          <w:u w:val="single"/>
        </w:rPr>
        <w:t>hlavní vchod školy.</w:t>
      </w:r>
      <w:r w:rsidRPr="007E2471">
        <w:rPr>
          <w:sz w:val="24"/>
          <w:szCs w:val="24"/>
          <w:u w:val="single"/>
        </w:rPr>
        <w:t xml:space="preserve"> </w:t>
      </w:r>
    </w:p>
    <w:p w:rsidR="002128E5" w:rsidRPr="007E2471" w:rsidRDefault="002128E5" w:rsidP="002128E5">
      <w:pPr>
        <w:spacing w:after="0"/>
        <w:jc w:val="both"/>
        <w:rPr>
          <w:sz w:val="24"/>
          <w:szCs w:val="24"/>
        </w:rPr>
      </w:pPr>
      <w:r w:rsidRPr="007E2471">
        <w:rPr>
          <w:sz w:val="24"/>
          <w:szCs w:val="24"/>
        </w:rPr>
        <w:t>Hlavní vchod bude během dne (kromě ranního vstupu) uzavřen, vstup dovnitř bude na zazvonění a ohlášení se. Zvoňte na kancelář nebo ředitelnu školy. Školní dvůr bude z důvodu bezpečnosti ve spodní části uzavřen, včetně vstupu do školy ze dvora.</w:t>
      </w:r>
    </w:p>
    <w:p w:rsidR="002128E5" w:rsidRDefault="002128E5" w:rsidP="002128E5">
      <w:pPr>
        <w:spacing w:after="0"/>
        <w:jc w:val="both"/>
        <w:rPr>
          <w:sz w:val="24"/>
          <w:szCs w:val="24"/>
        </w:rPr>
      </w:pPr>
      <w:r w:rsidRPr="007E2471">
        <w:rPr>
          <w:b/>
          <w:sz w:val="24"/>
          <w:szCs w:val="24"/>
        </w:rPr>
        <w:t xml:space="preserve">Platí přísný zákaz vstupu na staveniště a do vyhrazených částí stavby!! </w:t>
      </w:r>
      <w:r w:rsidRPr="007E2471">
        <w:rPr>
          <w:sz w:val="24"/>
          <w:szCs w:val="24"/>
        </w:rPr>
        <w:t>Žádám všechny, aby dbali zvýšených bezpečnostních opatření v průběhu stavebních prací a respektovali bezpečnostní pokyny, které budou na průběh stavby aktuálně reagovat.</w:t>
      </w:r>
    </w:p>
    <w:p w:rsidR="002128E5" w:rsidRDefault="002128E5" w:rsidP="002128E5">
      <w:pPr>
        <w:pBdr>
          <w:bottom w:val="single" w:sz="6" w:space="1" w:color="auto"/>
        </w:pBdr>
        <w:spacing w:after="0"/>
        <w:jc w:val="right"/>
        <w:rPr>
          <w:sz w:val="20"/>
          <w:szCs w:val="20"/>
        </w:rPr>
      </w:pPr>
      <w:r w:rsidRPr="007E2471">
        <w:rPr>
          <w:sz w:val="24"/>
          <w:szCs w:val="24"/>
        </w:rPr>
        <w:t xml:space="preserve">        </w:t>
      </w:r>
      <w:r w:rsidRPr="007E2471">
        <w:rPr>
          <w:sz w:val="20"/>
          <w:szCs w:val="20"/>
        </w:rPr>
        <w:t xml:space="preserve">                                  Mgr. Eva Luštická -   ředitelka školy</w:t>
      </w:r>
    </w:p>
    <w:p w:rsidR="002128E5" w:rsidRPr="007E2471" w:rsidRDefault="002128E5" w:rsidP="002128E5">
      <w:pPr>
        <w:pBdr>
          <w:bottom w:val="single" w:sz="6" w:space="1" w:color="auto"/>
        </w:pBdr>
        <w:spacing w:after="0"/>
        <w:jc w:val="right"/>
        <w:rPr>
          <w:sz w:val="20"/>
          <w:szCs w:val="20"/>
        </w:rPr>
      </w:pPr>
    </w:p>
    <w:p w:rsidR="00123C38" w:rsidRPr="00123C38" w:rsidRDefault="00123C38" w:rsidP="00123C38">
      <w:pPr>
        <w:spacing w:after="0" w:line="240" w:lineRule="auto"/>
        <w:jc w:val="center"/>
        <w:rPr>
          <w:b/>
        </w:rPr>
      </w:pPr>
      <w:r w:rsidRPr="00123C38">
        <w:rPr>
          <w:b/>
        </w:rPr>
        <w:t>INZERCE</w:t>
      </w:r>
    </w:p>
    <w:p w:rsidR="00123C38" w:rsidRDefault="00F3119F" w:rsidP="00123C38">
      <w:pPr>
        <w:spacing w:after="0" w:line="240" w:lineRule="auto"/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9263" behindDoc="1" locked="0" layoutInCell="1" allowOverlap="1" wp14:anchorId="52B723F1" wp14:editId="56EAA6E5">
            <wp:simplePos x="0" y="0"/>
            <wp:positionH relativeFrom="margin">
              <wp:align>left</wp:align>
            </wp:positionH>
            <wp:positionV relativeFrom="margin">
              <wp:posOffset>5303520</wp:posOffset>
            </wp:positionV>
            <wp:extent cx="670560" cy="640715"/>
            <wp:effectExtent l="0" t="0" r="0" b="6985"/>
            <wp:wrapTight wrapText="bothSides">
              <wp:wrapPolygon edited="0">
                <wp:start x="0" y="0"/>
                <wp:lineTo x="0" y="21193"/>
                <wp:lineTo x="20864" y="21193"/>
                <wp:lineTo x="20864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NERGOFOREST formát jpg 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7442" w:rsidRPr="00123C38" w:rsidRDefault="00123C38" w:rsidP="00123C38">
      <w:pPr>
        <w:spacing w:after="0" w:line="240" w:lineRule="auto"/>
        <w:ind w:firstLine="708"/>
      </w:pPr>
      <w:r>
        <w:rPr>
          <w:sz w:val="20"/>
          <w:szCs w:val="20"/>
        </w:rPr>
        <w:t xml:space="preserve">                          </w:t>
      </w:r>
      <w:r w:rsidRPr="00123C38">
        <w:rPr>
          <w:sz w:val="20"/>
          <w:szCs w:val="20"/>
        </w:rPr>
        <w:t xml:space="preserve"> </w:t>
      </w:r>
      <w:r w:rsidRPr="00123C38"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  <w:t>E</w:t>
      </w:r>
      <w:r w:rsidR="00097442" w:rsidRPr="00123C38"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  <w:t>NERGOFOREST s.r.o</w:t>
      </w:r>
    </w:p>
    <w:p w:rsidR="00097442" w:rsidRPr="00123C38" w:rsidRDefault="00097442" w:rsidP="00123C38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</w:pPr>
      <w:r w:rsidRPr="00123C38"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  <w:t>se sídlem Linecká 59</w:t>
      </w:r>
    </w:p>
    <w:p w:rsidR="00097442" w:rsidRPr="00123C38" w:rsidRDefault="00097442" w:rsidP="00123C38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</w:pPr>
      <w:r w:rsidRPr="00123C38"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  <w:t>381 01 Český Krumlov</w:t>
      </w:r>
    </w:p>
    <w:p w:rsidR="00097442" w:rsidRPr="00123C38" w:rsidRDefault="00097442" w:rsidP="00F3119F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</w:pPr>
      <w:r w:rsidRPr="00123C38"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  <w:t xml:space="preserve">provozovatel pily v </w:t>
      </w:r>
      <w:proofErr w:type="spellStart"/>
      <w:r w:rsidRPr="00123C38"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  <w:t>Mříči</w:t>
      </w:r>
      <w:proofErr w:type="spellEnd"/>
      <w:r w:rsidRPr="00123C38"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  <w:t xml:space="preserve"> u Křemže</w:t>
      </w:r>
    </w:p>
    <w:p w:rsidR="00097442" w:rsidRPr="00123C38" w:rsidRDefault="00097442" w:rsidP="00123C38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</w:pPr>
      <w:r w:rsidRPr="00123C38"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  <w:t>tel.: +420 380 727 076</w:t>
      </w:r>
    </w:p>
    <w:p w:rsidR="00097442" w:rsidRPr="00123C38" w:rsidRDefault="00097442" w:rsidP="00123C38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</w:pPr>
      <w:r w:rsidRPr="00123C38"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  <w:t>fax.: +420 380 727 886</w:t>
      </w:r>
    </w:p>
    <w:p w:rsidR="00097442" w:rsidRDefault="00097442" w:rsidP="00123C38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-Bold"/>
          <w:b/>
          <w:bCs/>
          <w:color w:val="0563C2"/>
          <w:sz w:val="20"/>
          <w:szCs w:val="20"/>
        </w:rPr>
      </w:pPr>
      <w:r w:rsidRPr="00123C38"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  <w:t xml:space="preserve">email: </w:t>
      </w:r>
      <w:hyperlink r:id="rId19" w:history="1">
        <w:r w:rsidR="00F3119F" w:rsidRPr="003B5F60">
          <w:rPr>
            <w:rStyle w:val="Hypertextovodkaz"/>
            <w:rFonts w:asciiTheme="minorHAnsi" w:eastAsiaTheme="minorHAnsi" w:hAnsiTheme="minorHAnsi" w:cs="Calibri-Bold"/>
            <w:b/>
            <w:bCs/>
            <w:sz w:val="20"/>
            <w:szCs w:val="20"/>
          </w:rPr>
          <w:t>kancelar@energoforest.cz</w:t>
        </w:r>
      </w:hyperlink>
    </w:p>
    <w:p w:rsidR="00097442" w:rsidRPr="00123C38" w:rsidRDefault="00097442" w:rsidP="00123C38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</w:pPr>
      <w:r w:rsidRPr="00123C38"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  <w:t>www.energoforest.cz</w:t>
      </w:r>
    </w:p>
    <w:p w:rsidR="00123C38" w:rsidRDefault="00097442" w:rsidP="00123C3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Calibri-Bold"/>
          <w:b/>
          <w:bCs/>
          <w:color w:val="000000"/>
          <w:sz w:val="20"/>
          <w:szCs w:val="20"/>
        </w:rPr>
      </w:pPr>
      <w:r w:rsidRPr="00123C38">
        <w:rPr>
          <w:rFonts w:cs="Calibri-Bold"/>
          <w:b/>
          <w:bCs/>
          <w:color w:val="000000"/>
          <w:sz w:val="20"/>
          <w:szCs w:val="20"/>
        </w:rPr>
        <w:t>Výkup dříví různých sortimentů a dřevin na pilu (včetně hmoty</w:t>
      </w:r>
      <w:r w:rsidR="00123C38" w:rsidRPr="00123C38">
        <w:rPr>
          <w:rFonts w:cs="Calibri-Bold"/>
          <w:b/>
          <w:bCs/>
          <w:color w:val="000000"/>
          <w:sz w:val="20"/>
          <w:szCs w:val="20"/>
        </w:rPr>
        <w:t xml:space="preserve"> </w:t>
      </w:r>
      <w:r w:rsidRPr="00123C38">
        <w:rPr>
          <w:rFonts w:cs="Calibri-Bold"/>
          <w:b/>
          <w:bCs/>
          <w:color w:val="000000"/>
          <w:sz w:val="20"/>
          <w:szCs w:val="20"/>
        </w:rPr>
        <w:t>z nahodilé těžby), zajištění odvozu s možností platby v</w:t>
      </w:r>
      <w:r w:rsidR="00123C38">
        <w:rPr>
          <w:rFonts w:cs="Calibri-Bold"/>
          <w:b/>
          <w:bCs/>
          <w:color w:val="000000"/>
          <w:sz w:val="20"/>
          <w:szCs w:val="20"/>
        </w:rPr>
        <w:t> </w:t>
      </w:r>
      <w:r w:rsidRPr="00123C38">
        <w:rPr>
          <w:rFonts w:cs="Calibri-Bold"/>
          <w:b/>
          <w:bCs/>
          <w:color w:val="000000"/>
          <w:sz w:val="20"/>
          <w:szCs w:val="20"/>
        </w:rPr>
        <w:t>hotovosti</w:t>
      </w:r>
    </w:p>
    <w:p w:rsidR="00123C38" w:rsidRDefault="00097442" w:rsidP="00123C3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Calibri-Bold"/>
          <w:b/>
          <w:bCs/>
          <w:color w:val="000000"/>
          <w:sz w:val="20"/>
          <w:szCs w:val="20"/>
        </w:rPr>
      </w:pPr>
      <w:r w:rsidRPr="00123C38">
        <w:rPr>
          <w:rFonts w:cs="Calibri-Bold"/>
          <w:b/>
          <w:bCs/>
          <w:color w:val="000000"/>
          <w:sz w:val="20"/>
          <w:szCs w:val="20"/>
        </w:rPr>
        <w:t xml:space="preserve">Odborná správa lesů (bezplatná) a zajištění </w:t>
      </w:r>
      <w:proofErr w:type="gramStart"/>
      <w:r w:rsidRPr="00123C38">
        <w:rPr>
          <w:rFonts w:cs="Calibri-Bold"/>
          <w:b/>
          <w:bCs/>
          <w:color w:val="000000"/>
          <w:sz w:val="20"/>
          <w:szCs w:val="20"/>
        </w:rPr>
        <w:t xml:space="preserve">pěstebních </w:t>
      </w:r>
      <w:r w:rsidR="00123C38" w:rsidRPr="00123C38">
        <w:rPr>
          <w:rFonts w:cs="Calibri-Bold"/>
          <w:b/>
          <w:bCs/>
          <w:color w:val="000000"/>
          <w:sz w:val="20"/>
          <w:szCs w:val="20"/>
        </w:rPr>
        <w:t xml:space="preserve">      </w:t>
      </w:r>
      <w:r w:rsidRPr="00123C38">
        <w:rPr>
          <w:rFonts w:cs="Calibri-Bold"/>
          <w:b/>
          <w:bCs/>
          <w:color w:val="000000"/>
          <w:sz w:val="20"/>
          <w:szCs w:val="20"/>
        </w:rPr>
        <w:t>a</w:t>
      </w:r>
      <w:r w:rsidR="00123C38">
        <w:rPr>
          <w:rFonts w:cs="Calibri-Bold"/>
          <w:b/>
          <w:bCs/>
          <w:color w:val="000000"/>
          <w:sz w:val="20"/>
          <w:szCs w:val="20"/>
        </w:rPr>
        <w:t xml:space="preserve"> </w:t>
      </w:r>
      <w:r w:rsidRPr="00123C38">
        <w:rPr>
          <w:rFonts w:cs="Calibri-Bold"/>
          <w:b/>
          <w:bCs/>
          <w:color w:val="000000"/>
          <w:sz w:val="20"/>
          <w:szCs w:val="20"/>
        </w:rPr>
        <w:t>těžebních</w:t>
      </w:r>
      <w:proofErr w:type="gramEnd"/>
      <w:r w:rsidRPr="00123C38">
        <w:rPr>
          <w:rFonts w:cs="Calibri-Bold"/>
          <w:b/>
          <w:bCs/>
          <w:color w:val="000000"/>
          <w:sz w:val="20"/>
          <w:szCs w:val="20"/>
        </w:rPr>
        <w:t xml:space="preserve"> činností v</w:t>
      </w:r>
      <w:r w:rsidR="00123C38">
        <w:rPr>
          <w:rFonts w:cs="Calibri-Bold"/>
          <w:b/>
          <w:bCs/>
          <w:color w:val="000000"/>
          <w:sz w:val="20"/>
          <w:szCs w:val="20"/>
        </w:rPr>
        <w:t> </w:t>
      </w:r>
      <w:r w:rsidRPr="00123C38">
        <w:rPr>
          <w:rFonts w:cs="Calibri-Bold"/>
          <w:b/>
          <w:bCs/>
          <w:color w:val="000000"/>
          <w:sz w:val="20"/>
          <w:szCs w:val="20"/>
        </w:rPr>
        <w:t>lese</w:t>
      </w:r>
    </w:p>
    <w:p w:rsidR="00123C38" w:rsidRDefault="00097442" w:rsidP="00123C3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Calibri-Bold"/>
          <w:b/>
          <w:bCs/>
          <w:color w:val="000000"/>
          <w:sz w:val="20"/>
          <w:szCs w:val="20"/>
        </w:rPr>
      </w:pPr>
      <w:r w:rsidRPr="00123C38">
        <w:rPr>
          <w:rFonts w:cs="Calibri-Bold"/>
          <w:b/>
          <w:bCs/>
          <w:color w:val="000000"/>
          <w:sz w:val="20"/>
          <w:szCs w:val="20"/>
        </w:rPr>
        <w:t>Poradenství v lesním hospodářství – dotace, projekty</w:t>
      </w:r>
    </w:p>
    <w:p w:rsidR="00097442" w:rsidRPr="00123C38" w:rsidRDefault="00097442" w:rsidP="00123C38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Calibri-Bold"/>
          <w:b/>
          <w:bCs/>
          <w:color w:val="000000"/>
          <w:sz w:val="20"/>
          <w:szCs w:val="20"/>
        </w:rPr>
      </w:pPr>
      <w:r w:rsidRPr="00123C38">
        <w:rPr>
          <w:rFonts w:cs="Calibri-Bold"/>
          <w:b/>
          <w:bCs/>
          <w:color w:val="000000"/>
          <w:sz w:val="20"/>
          <w:szCs w:val="20"/>
        </w:rPr>
        <w:t>Nákup lesních pozemků (i holin)</w:t>
      </w:r>
    </w:p>
    <w:p w:rsidR="00123C38" w:rsidRDefault="00123C38" w:rsidP="00123C3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</w:pPr>
    </w:p>
    <w:p w:rsidR="00097442" w:rsidRPr="00123C38" w:rsidRDefault="00097442" w:rsidP="00123C3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</w:pPr>
      <w:r w:rsidRPr="00123C38"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  <w:t xml:space="preserve">Provozovna </w:t>
      </w:r>
      <w:proofErr w:type="spellStart"/>
      <w:r w:rsidRPr="00123C38"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  <w:t>Mříč</w:t>
      </w:r>
      <w:proofErr w:type="spellEnd"/>
      <w:r w:rsidRPr="00123C38"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  <w:t xml:space="preserve"> 52, Křemže</w:t>
      </w:r>
    </w:p>
    <w:p w:rsidR="00097442" w:rsidRPr="00123C38" w:rsidRDefault="00097442" w:rsidP="00123C3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</w:pPr>
      <w:r w:rsidRPr="00F3119F"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  <w:u w:val="single"/>
        </w:rPr>
        <w:t>Pila</w:t>
      </w:r>
      <w:r w:rsidRPr="00123C38"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  <w:t xml:space="preserve"> </w:t>
      </w:r>
      <w:r w:rsidR="00123C38"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  <w:t xml:space="preserve">- </w:t>
      </w:r>
      <w:r w:rsidR="00123C38" w:rsidRPr="00123C38"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  <w:t>p. Jedlička</w:t>
      </w:r>
      <w:r w:rsidR="00123C38"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  <w:t xml:space="preserve">, </w:t>
      </w:r>
      <w:r w:rsidRPr="00123C38"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  <w:t xml:space="preserve">tel.: +420 380 741 130 </w:t>
      </w:r>
    </w:p>
    <w:p w:rsidR="00F3119F" w:rsidRDefault="00097442" w:rsidP="00123C3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Calibri-Bold"/>
          <w:b/>
          <w:bCs/>
          <w:color w:val="000000"/>
          <w:sz w:val="20"/>
          <w:szCs w:val="20"/>
        </w:rPr>
      </w:pPr>
      <w:r w:rsidRPr="00F3119F">
        <w:rPr>
          <w:rFonts w:cs="Calibri-Bold"/>
          <w:b/>
          <w:bCs/>
          <w:color w:val="000000"/>
          <w:sz w:val="20"/>
          <w:szCs w:val="20"/>
        </w:rPr>
        <w:t>výkup veškerých sortimentů dříví</w:t>
      </w:r>
      <w:r w:rsidR="00123C38" w:rsidRPr="00F3119F">
        <w:rPr>
          <w:rFonts w:cs="Calibri-Bold"/>
          <w:b/>
          <w:bCs/>
          <w:color w:val="000000"/>
          <w:sz w:val="20"/>
          <w:szCs w:val="20"/>
        </w:rPr>
        <w:t xml:space="preserve"> </w:t>
      </w:r>
      <w:r w:rsidR="00F3119F">
        <w:rPr>
          <w:rFonts w:cs="Calibri-Bold"/>
          <w:b/>
          <w:bCs/>
          <w:color w:val="000000"/>
          <w:sz w:val="20"/>
          <w:szCs w:val="20"/>
        </w:rPr>
        <w:t>na odvozním místě</w:t>
      </w:r>
    </w:p>
    <w:p w:rsidR="00F3119F" w:rsidRDefault="00097442" w:rsidP="00123C3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Calibri-Bold"/>
          <w:b/>
          <w:bCs/>
          <w:color w:val="000000"/>
          <w:sz w:val="20"/>
          <w:szCs w:val="20"/>
        </w:rPr>
      </w:pPr>
      <w:r w:rsidRPr="00F3119F">
        <w:rPr>
          <w:rFonts w:cs="Calibri-Bold"/>
          <w:b/>
          <w:bCs/>
          <w:color w:val="000000"/>
          <w:sz w:val="20"/>
          <w:szCs w:val="20"/>
        </w:rPr>
        <w:t>prodej pilařského řeziva</w:t>
      </w:r>
    </w:p>
    <w:p w:rsidR="00123C38" w:rsidRPr="00F3119F" w:rsidRDefault="00097442" w:rsidP="00123C38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cs="Calibri-Bold"/>
          <w:b/>
          <w:bCs/>
          <w:color w:val="000000"/>
          <w:sz w:val="20"/>
          <w:szCs w:val="20"/>
        </w:rPr>
      </w:pPr>
      <w:r w:rsidRPr="00F3119F">
        <w:rPr>
          <w:rFonts w:cs="Calibri-Bold"/>
          <w:b/>
          <w:bCs/>
          <w:color w:val="000000"/>
          <w:sz w:val="20"/>
          <w:szCs w:val="20"/>
        </w:rPr>
        <w:t>prodej palivového dřeva</w:t>
      </w:r>
      <w:r w:rsidR="00123C38" w:rsidRPr="00F3119F">
        <w:rPr>
          <w:rFonts w:cs="Calibri-Bold"/>
          <w:b/>
          <w:bCs/>
          <w:color w:val="000000"/>
          <w:sz w:val="20"/>
          <w:szCs w:val="20"/>
        </w:rPr>
        <w:t xml:space="preserve"> </w:t>
      </w:r>
    </w:p>
    <w:p w:rsidR="00123C38" w:rsidRDefault="00123C38" w:rsidP="00123C3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</w:pPr>
      <w:r w:rsidRPr="00F3119F"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  <w:u w:val="single"/>
        </w:rPr>
        <w:t>Truhlárna</w:t>
      </w:r>
      <w:r w:rsidRPr="00123C38"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  <w:t xml:space="preserve"> </w:t>
      </w:r>
      <w:r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  <w:t xml:space="preserve">- </w:t>
      </w:r>
      <w:r w:rsidRPr="00123C38"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  <w:t xml:space="preserve">ing. </w:t>
      </w:r>
      <w:proofErr w:type="spellStart"/>
      <w:r w:rsidRPr="00123C38"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  <w:t>Haniš</w:t>
      </w:r>
      <w:proofErr w:type="spellEnd"/>
      <w:r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  <w:t xml:space="preserve">, </w:t>
      </w:r>
      <w:r w:rsidRPr="00123C38"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  <w:t>tel.: +420 721 276</w:t>
      </w:r>
      <w:r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  <w:t> </w:t>
      </w:r>
      <w:r w:rsidRPr="00123C38"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  <w:t>407</w:t>
      </w:r>
    </w:p>
    <w:p w:rsidR="00123C38" w:rsidRDefault="00123C38" w:rsidP="00123C38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</w:pPr>
      <w:r w:rsidRPr="00123C38"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  <w:t>● zakázková truhlářská výroba</w:t>
      </w:r>
    </w:p>
    <w:p w:rsidR="00123C38" w:rsidRDefault="00123C38" w:rsidP="00F3119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</w:pPr>
      <w:r w:rsidRPr="00123C38"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  <w:t>● prodej truhlářského řeziva</w:t>
      </w:r>
    </w:p>
    <w:p w:rsidR="00A26225" w:rsidRDefault="00A26225" w:rsidP="00F3119F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Calibri-Bold"/>
          <w:b/>
          <w:bCs/>
          <w:color w:val="000000"/>
          <w:sz w:val="20"/>
          <w:szCs w:val="20"/>
        </w:rPr>
      </w:pPr>
    </w:p>
    <w:p w:rsidR="00A26225" w:rsidRPr="00A26225" w:rsidRDefault="00A26225" w:rsidP="00A2622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GeometricSlab712AT-ExtraBoldA"/>
          <w:b/>
          <w:bCs/>
          <w:sz w:val="32"/>
          <w:szCs w:val="32"/>
        </w:rPr>
      </w:pPr>
      <w:r w:rsidRPr="00A26225">
        <w:rPr>
          <w:rFonts w:asciiTheme="minorHAnsi" w:eastAsiaTheme="minorHAnsi" w:hAnsiTheme="minorHAnsi" w:cs="GeometricSlab712AT-ExtraBoldA"/>
          <w:b/>
          <w:bCs/>
          <w:sz w:val="32"/>
          <w:szCs w:val="32"/>
        </w:rPr>
        <w:lastRenderedPageBreak/>
        <w:t>PRODEJ VELIKONOČNÍCH KAPRŮ</w:t>
      </w:r>
    </w:p>
    <w:p w:rsidR="00A26225" w:rsidRPr="00A26225" w:rsidRDefault="00A26225" w:rsidP="00A2622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GeometricSlab712AT-ExtraBoldA"/>
          <w:b/>
          <w:bCs/>
          <w:sz w:val="32"/>
          <w:szCs w:val="32"/>
        </w:rPr>
      </w:pPr>
      <w:r w:rsidRPr="00A26225">
        <w:rPr>
          <w:rFonts w:asciiTheme="minorHAnsi" w:eastAsiaTheme="minorHAnsi" w:hAnsiTheme="minorHAnsi" w:cs="GeometricSlab712AT-ExtraBoldA"/>
          <w:b/>
          <w:bCs/>
          <w:sz w:val="32"/>
          <w:szCs w:val="32"/>
        </w:rPr>
        <w:t>A ŽIVÝCH PSTRUHŮ</w:t>
      </w:r>
    </w:p>
    <w:p w:rsidR="00A26225" w:rsidRDefault="00A26225" w:rsidP="00A2622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GeometricSlab712AT-ExtraBoldA"/>
          <w:b/>
          <w:bCs/>
          <w:sz w:val="32"/>
          <w:szCs w:val="32"/>
        </w:rPr>
      </w:pPr>
      <w:r w:rsidRPr="00A26225">
        <w:rPr>
          <w:rFonts w:asciiTheme="minorHAnsi" w:eastAsiaTheme="minorHAnsi" w:hAnsiTheme="minorHAnsi" w:cs="GeometricSlab712AT-ExtraBoldA"/>
          <w:b/>
          <w:bCs/>
          <w:sz w:val="32"/>
          <w:szCs w:val="32"/>
        </w:rPr>
        <w:t xml:space="preserve">na sádkách ve </w:t>
      </w:r>
      <w:proofErr w:type="spellStart"/>
      <w:r w:rsidRPr="00A26225">
        <w:rPr>
          <w:rFonts w:asciiTheme="minorHAnsi" w:eastAsiaTheme="minorHAnsi" w:hAnsiTheme="minorHAnsi" w:cs="GeometricSlab712AT-ExtraBoldA"/>
          <w:b/>
          <w:bCs/>
          <w:sz w:val="32"/>
          <w:szCs w:val="32"/>
        </w:rPr>
        <w:t>Chvalšinách</w:t>
      </w:r>
      <w:proofErr w:type="spellEnd"/>
    </w:p>
    <w:p w:rsidR="00A26225" w:rsidRPr="00A26225" w:rsidRDefault="00A26225" w:rsidP="00A2622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GeometricSlab712AT-ExtraBoldA"/>
          <w:b/>
          <w:bCs/>
          <w:sz w:val="32"/>
          <w:szCs w:val="32"/>
        </w:rPr>
      </w:pPr>
      <w:r w:rsidRPr="00A26225">
        <w:rPr>
          <w:rFonts w:asciiTheme="minorHAnsi" w:eastAsiaTheme="minorHAnsi" w:hAnsiTheme="minorHAnsi" w:cs="GeometricSlab712AT-ExtraBoldA"/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70528" behindDoc="1" locked="0" layoutInCell="1" allowOverlap="1" wp14:anchorId="18E07CBB" wp14:editId="771DE3E7">
            <wp:simplePos x="0" y="0"/>
            <wp:positionH relativeFrom="column">
              <wp:posOffset>64135</wp:posOffset>
            </wp:positionH>
            <wp:positionV relativeFrom="paragraph">
              <wp:posOffset>124460</wp:posOffset>
            </wp:positionV>
            <wp:extent cx="601980" cy="441960"/>
            <wp:effectExtent l="0" t="0" r="7620" b="0"/>
            <wp:wrapTight wrapText="bothSides">
              <wp:wrapPolygon edited="0">
                <wp:start x="0" y="0"/>
                <wp:lineTo x="0" y="20483"/>
                <wp:lineTo x="21190" y="20483"/>
                <wp:lineTo x="21190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6225" w:rsidRPr="00A26225" w:rsidRDefault="00A26225" w:rsidP="00DB37B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TimesNewRomanPSMT"/>
          <w:sz w:val="32"/>
          <w:szCs w:val="32"/>
        </w:rPr>
      </w:pPr>
      <w:r w:rsidRPr="00A26225">
        <w:rPr>
          <w:rFonts w:asciiTheme="minorHAnsi" w:eastAsiaTheme="minorHAnsi" w:hAnsiTheme="minorHAnsi" w:cs="TimesNewRomanPSMT"/>
          <w:sz w:val="32"/>
          <w:szCs w:val="32"/>
        </w:rPr>
        <w:t xml:space="preserve">Vojenské lesy a statky ČR, </w:t>
      </w:r>
      <w:proofErr w:type="spellStart"/>
      <w:r w:rsidRPr="00A26225">
        <w:rPr>
          <w:rFonts w:asciiTheme="minorHAnsi" w:eastAsiaTheme="minorHAnsi" w:hAnsiTheme="minorHAnsi" w:cs="TimesNewRomanPSMT"/>
          <w:sz w:val="32"/>
          <w:szCs w:val="32"/>
        </w:rPr>
        <w:t>s.p</w:t>
      </w:r>
      <w:proofErr w:type="spellEnd"/>
      <w:r w:rsidRPr="00A26225">
        <w:rPr>
          <w:rFonts w:asciiTheme="minorHAnsi" w:eastAsiaTheme="minorHAnsi" w:hAnsiTheme="minorHAnsi" w:cs="TimesNewRomanPSMT"/>
          <w:sz w:val="32"/>
          <w:szCs w:val="32"/>
        </w:rPr>
        <w:t xml:space="preserve">. - divize Horní </w:t>
      </w:r>
      <w:proofErr w:type="gramStart"/>
      <w:r w:rsidRPr="00A26225">
        <w:rPr>
          <w:rFonts w:asciiTheme="minorHAnsi" w:eastAsiaTheme="minorHAnsi" w:hAnsiTheme="minorHAnsi" w:cs="TimesNewRomanPSMT"/>
          <w:sz w:val="32"/>
          <w:szCs w:val="32"/>
        </w:rPr>
        <w:t>Planá</w:t>
      </w:r>
      <w:r w:rsidR="00DB37B2">
        <w:rPr>
          <w:rFonts w:asciiTheme="minorHAnsi" w:eastAsiaTheme="minorHAnsi" w:hAnsiTheme="minorHAnsi" w:cs="TimesNewRomanPSMT"/>
          <w:sz w:val="32"/>
          <w:szCs w:val="32"/>
        </w:rPr>
        <w:t xml:space="preserve">           </w:t>
      </w:r>
      <w:r w:rsidRPr="00A26225">
        <w:rPr>
          <w:rFonts w:asciiTheme="minorHAnsi" w:eastAsiaTheme="minorHAnsi" w:hAnsiTheme="minorHAnsi" w:cs="TimesNewRomanPSMT"/>
          <w:sz w:val="32"/>
          <w:szCs w:val="32"/>
        </w:rPr>
        <w:t>si</w:t>
      </w:r>
      <w:proofErr w:type="gramEnd"/>
      <w:r w:rsidRPr="00A26225">
        <w:rPr>
          <w:rFonts w:asciiTheme="minorHAnsi" w:eastAsiaTheme="minorHAnsi" w:hAnsiTheme="minorHAnsi" w:cs="TimesNewRomanPSMT"/>
          <w:sz w:val="32"/>
          <w:szCs w:val="32"/>
        </w:rPr>
        <w:t xml:space="preserve"> Vás dovolují upozornit na</w:t>
      </w:r>
    </w:p>
    <w:p w:rsidR="00A26225" w:rsidRPr="00A26225" w:rsidRDefault="00A26225" w:rsidP="008B3D02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SegoePrint-Bold"/>
          <w:b/>
          <w:bCs/>
          <w:sz w:val="32"/>
          <w:szCs w:val="32"/>
        </w:rPr>
      </w:pPr>
      <w:r w:rsidRPr="00A26225">
        <w:rPr>
          <w:rFonts w:asciiTheme="minorHAnsi" w:eastAsiaTheme="minorHAnsi" w:hAnsiTheme="minorHAnsi" w:cs="SegoePrint-Bold"/>
          <w:b/>
          <w:bCs/>
          <w:sz w:val="32"/>
          <w:szCs w:val="32"/>
        </w:rPr>
        <w:t>ČERSTVÉ RYBY Z JARNÍCH VÝLOVŮ</w:t>
      </w:r>
    </w:p>
    <w:p w:rsidR="00A26225" w:rsidRPr="00A26225" w:rsidRDefault="00A26225" w:rsidP="00A2622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egoePrint-Bold"/>
          <w:b/>
          <w:bCs/>
          <w:sz w:val="32"/>
          <w:szCs w:val="32"/>
        </w:rPr>
      </w:pPr>
      <w:r w:rsidRPr="008B3D02">
        <w:rPr>
          <w:rFonts w:asciiTheme="minorHAnsi" w:eastAsiaTheme="minorHAnsi" w:hAnsiTheme="minorHAnsi" w:cs="SegoePrint-Bold"/>
          <w:bCs/>
          <w:sz w:val="32"/>
          <w:szCs w:val="32"/>
        </w:rPr>
        <w:t xml:space="preserve">prodej bude probíhat na </w:t>
      </w:r>
      <w:proofErr w:type="gramStart"/>
      <w:r w:rsidRPr="008B3D02">
        <w:rPr>
          <w:rFonts w:asciiTheme="minorHAnsi" w:eastAsiaTheme="minorHAnsi" w:hAnsiTheme="minorHAnsi" w:cs="SegoePrint-Bold"/>
          <w:bCs/>
          <w:sz w:val="32"/>
          <w:szCs w:val="32"/>
        </w:rPr>
        <w:t>sádkách</w:t>
      </w:r>
      <w:r w:rsidR="008B3D02">
        <w:rPr>
          <w:rFonts w:asciiTheme="minorHAnsi" w:eastAsiaTheme="minorHAnsi" w:hAnsiTheme="minorHAnsi" w:cs="SegoePrint-Bold"/>
          <w:bCs/>
          <w:sz w:val="32"/>
          <w:szCs w:val="32"/>
        </w:rPr>
        <w:t xml:space="preserve">        </w:t>
      </w:r>
      <w:r w:rsidRPr="008B3D02">
        <w:rPr>
          <w:rFonts w:asciiTheme="minorHAnsi" w:eastAsiaTheme="minorHAnsi" w:hAnsiTheme="minorHAnsi" w:cs="SegoePrint-Bold"/>
          <w:bCs/>
          <w:sz w:val="32"/>
          <w:szCs w:val="32"/>
        </w:rPr>
        <w:t>ve</w:t>
      </w:r>
      <w:proofErr w:type="gramEnd"/>
      <w:r w:rsidRPr="008B3D02">
        <w:rPr>
          <w:rFonts w:asciiTheme="minorHAnsi" w:eastAsiaTheme="minorHAnsi" w:hAnsiTheme="minorHAnsi" w:cs="SegoePrint-Bold"/>
          <w:bCs/>
          <w:sz w:val="32"/>
          <w:szCs w:val="32"/>
        </w:rPr>
        <w:t xml:space="preserve"> </w:t>
      </w:r>
      <w:proofErr w:type="spellStart"/>
      <w:r w:rsidRPr="008B3D02">
        <w:rPr>
          <w:rFonts w:asciiTheme="minorHAnsi" w:eastAsiaTheme="minorHAnsi" w:hAnsiTheme="minorHAnsi" w:cs="SegoePrint-Bold"/>
          <w:bCs/>
          <w:sz w:val="32"/>
          <w:szCs w:val="32"/>
        </w:rPr>
        <w:t>Chvalšinách</w:t>
      </w:r>
      <w:proofErr w:type="spellEnd"/>
      <w:r w:rsidRPr="008B3D02">
        <w:rPr>
          <w:rFonts w:asciiTheme="minorHAnsi" w:eastAsiaTheme="minorHAnsi" w:hAnsiTheme="minorHAnsi" w:cs="SegoePrint-Bold"/>
          <w:bCs/>
          <w:sz w:val="32"/>
          <w:szCs w:val="32"/>
        </w:rPr>
        <w:t xml:space="preserve"> a to:</w:t>
      </w:r>
    </w:p>
    <w:p w:rsidR="00A26225" w:rsidRPr="00A26225" w:rsidRDefault="00A26225" w:rsidP="00A2622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egoePrint-Bold"/>
          <w:b/>
          <w:bCs/>
          <w:sz w:val="32"/>
          <w:szCs w:val="32"/>
        </w:rPr>
      </w:pPr>
      <w:r w:rsidRPr="00A26225">
        <w:rPr>
          <w:rFonts w:asciiTheme="minorHAnsi" w:eastAsiaTheme="minorHAnsi" w:hAnsiTheme="minorHAnsi" w:cs="SegoePrint-Bold"/>
          <w:b/>
          <w:bCs/>
          <w:noProof/>
          <w:sz w:val="32"/>
          <w:szCs w:val="32"/>
          <w:u w:val="single"/>
          <w:lang w:eastAsia="cs-CZ"/>
        </w:rPr>
        <w:drawing>
          <wp:anchor distT="0" distB="0" distL="114300" distR="114300" simplePos="0" relativeHeight="251674624" behindDoc="1" locked="0" layoutInCell="1" allowOverlap="1" wp14:anchorId="3AC8997B" wp14:editId="3CB4DEB9">
            <wp:simplePos x="0" y="0"/>
            <wp:positionH relativeFrom="column">
              <wp:posOffset>1870075</wp:posOffset>
            </wp:positionH>
            <wp:positionV relativeFrom="paragraph">
              <wp:posOffset>10795</wp:posOffset>
            </wp:positionV>
            <wp:extent cx="906780" cy="670560"/>
            <wp:effectExtent l="0" t="0" r="7620" b="0"/>
            <wp:wrapTight wrapText="bothSides">
              <wp:wrapPolygon edited="0">
                <wp:start x="0" y="0"/>
                <wp:lineTo x="0" y="20864"/>
                <wp:lineTo x="21328" y="20864"/>
                <wp:lineTo x="21328" y="0"/>
                <wp:lineTo x="0" y="0"/>
              </wp:wrapPolygon>
            </wp:wrapTight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6225">
        <w:rPr>
          <w:rFonts w:asciiTheme="minorHAnsi" w:eastAsiaTheme="minorHAnsi" w:hAnsiTheme="minorHAnsi" w:cs="SegoePrint-Bold"/>
          <w:b/>
          <w:bCs/>
          <w:sz w:val="32"/>
          <w:szCs w:val="32"/>
          <w:u w:val="single"/>
        </w:rPr>
        <w:t>2.-</w:t>
      </w:r>
      <w:proofErr w:type="gramStart"/>
      <w:r w:rsidRPr="00A26225">
        <w:rPr>
          <w:rFonts w:asciiTheme="minorHAnsi" w:eastAsiaTheme="minorHAnsi" w:hAnsiTheme="minorHAnsi" w:cs="SegoePrint-Bold"/>
          <w:b/>
          <w:bCs/>
          <w:sz w:val="32"/>
          <w:szCs w:val="32"/>
          <w:u w:val="single"/>
        </w:rPr>
        <w:t>3.4.201</w:t>
      </w:r>
      <w:r w:rsidRPr="00A26225">
        <w:rPr>
          <w:rFonts w:asciiTheme="minorHAnsi" w:eastAsiaTheme="minorHAnsi" w:hAnsiTheme="minorHAnsi" w:cs="SegoePrint-Bold"/>
          <w:b/>
          <w:bCs/>
          <w:sz w:val="32"/>
          <w:szCs w:val="32"/>
        </w:rPr>
        <w:t>5</w:t>
      </w:r>
      <w:proofErr w:type="gramEnd"/>
      <w:r w:rsidRPr="00A26225">
        <w:rPr>
          <w:rFonts w:asciiTheme="minorHAnsi" w:eastAsiaTheme="minorHAnsi" w:hAnsiTheme="minorHAnsi" w:cs="SegoePrint-Bold"/>
          <w:b/>
          <w:bCs/>
          <w:sz w:val="32"/>
          <w:szCs w:val="32"/>
        </w:rPr>
        <w:t xml:space="preserve"> </w:t>
      </w:r>
    </w:p>
    <w:p w:rsidR="00A26225" w:rsidRDefault="00A26225" w:rsidP="00A2622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egoePrint-Bold"/>
          <w:b/>
          <w:bCs/>
          <w:sz w:val="32"/>
          <w:szCs w:val="32"/>
        </w:rPr>
      </w:pPr>
      <w:r w:rsidRPr="00A26225">
        <w:rPr>
          <w:rFonts w:asciiTheme="minorHAnsi" w:eastAsiaTheme="minorHAnsi" w:hAnsiTheme="minorHAnsi" w:cs="SegoePrint-Bold"/>
          <w:b/>
          <w:bCs/>
          <w:sz w:val="32"/>
          <w:szCs w:val="32"/>
        </w:rPr>
        <w:t>v době od 7</w:t>
      </w:r>
      <w:r>
        <w:rPr>
          <w:rFonts w:asciiTheme="minorHAnsi" w:eastAsiaTheme="minorHAnsi" w:hAnsiTheme="minorHAnsi" w:cs="SegoePrint-Bold"/>
          <w:b/>
          <w:bCs/>
          <w:sz w:val="32"/>
          <w:szCs w:val="32"/>
        </w:rPr>
        <w:t>.</w:t>
      </w:r>
      <w:r w:rsidRPr="00A26225">
        <w:rPr>
          <w:rFonts w:asciiTheme="minorHAnsi" w:eastAsiaTheme="minorHAnsi" w:hAnsiTheme="minorHAnsi" w:cs="SegoePrint-Bold"/>
          <w:b/>
          <w:bCs/>
          <w:sz w:val="32"/>
          <w:szCs w:val="32"/>
        </w:rPr>
        <w:t xml:space="preserve">00 </w:t>
      </w:r>
    </w:p>
    <w:p w:rsidR="00A26225" w:rsidRPr="00A26225" w:rsidRDefault="00A26225" w:rsidP="00A2622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egoePrint-Bold"/>
          <w:b/>
          <w:bCs/>
          <w:sz w:val="32"/>
          <w:szCs w:val="32"/>
        </w:rPr>
      </w:pPr>
      <w:r w:rsidRPr="00A26225">
        <w:rPr>
          <w:rFonts w:asciiTheme="minorHAnsi" w:eastAsiaTheme="minorHAnsi" w:hAnsiTheme="minorHAnsi" w:cs="SegoePrint-Bold"/>
          <w:b/>
          <w:bCs/>
          <w:sz w:val="32"/>
          <w:szCs w:val="32"/>
        </w:rPr>
        <w:t>do 15</w:t>
      </w:r>
      <w:r>
        <w:rPr>
          <w:rFonts w:asciiTheme="minorHAnsi" w:eastAsiaTheme="minorHAnsi" w:hAnsiTheme="minorHAnsi" w:cs="SegoePrint-Bold"/>
          <w:b/>
          <w:bCs/>
          <w:sz w:val="32"/>
          <w:szCs w:val="32"/>
        </w:rPr>
        <w:t>.</w:t>
      </w:r>
      <w:r w:rsidRPr="00A26225">
        <w:rPr>
          <w:rFonts w:asciiTheme="minorHAnsi" w:eastAsiaTheme="minorHAnsi" w:hAnsiTheme="minorHAnsi" w:cs="SegoePrint-Bold"/>
          <w:b/>
          <w:bCs/>
          <w:sz w:val="32"/>
          <w:szCs w:val="32"/>
        </w:rPr>
        <w:t xml:space="preserve">00 hod </w:t>
      </w:r>
    </w:p>
    <w:p w:rsidR="00A26225" w:rsidRPr="00A26225" w:rsidRDefault="00A26225" w:rsidP="00A2622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egoePrint-Bold"/>
          <w:b/>
          <w:bCs/>
          <w:sz w:val="32"/>
          <w:szCs w:val="32"/>
        </w:rPr>
      </w:pPr>
      <w:r w:rsidRPr="00A26225">
        <w:rPr>
          <w:rFonts w:asciiTheme="minorHAnsi" w:eastAsiaTheme="minorHAnsi" w:hAnsiTheme="minorHAnsi" w:cs="SegoePrint-Bold"/>
          <w:b/>
          <w:bCs/>
          <w:sz w:val="32"/>
          <w:szCs w:val="32"/>
          <w:u w:val="single"/>
        </w:rPr>
        <w:t xml:space="preserve">a </w:t>
      </w:r>
      <w:proofErr w:type="gramStart"/>
      <w:r w:rsidRPr="00A26225">
        <w:rPr>
          <w:rFonts w:asciiTheme="minorHAnsi" w:eastAsiaTheme="minorHAnsi" w:hAnsiTheme="minorHAnsi" w:cs="SegoePrint-Bold"/>
          <w:b/>
          <w:bCs/>
          <w:sz w:val="32"/>
          <w:szCs w:val="32"/>
          <w:u w:val="single"/>
        </w:rPr>
        <w:t>4.4.2015</w:t>
      </w:r>
      <w:proofErr w:type="gramEnd"/>
    </w:p>
    <w:p w:rsidR="00A26225" w:rsidRPr="00A26225" w:rsidRDefault="00A26225" w:rsidP="00A2622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egoePrint-Bold"/>
          <w:b/>
          <w:bCs/>
          <w:sz w:val="32"/>
          <w:szCs w:val="32"/>
        </w:rPr>
      </w:pPr>
      <w:r w:rsidRPr="00A26225">
        <w:rPr>
          <w:rFonts w:asciiTheme="minorHAnsi" w:eastAsiaTheme="minorHAnsi" w:hAnsiTheme="minorHAnsi" w:cs="SegoePrint-Bold"/>
          <w:b/>
          <w:bCs/>
          <w:sz w:val="32"/>
          <w:szCs w:val="32"/>
        </w:rPr>
        <w:t>v době od 8</w:t>
      </w:r>
      <w:r>
        <w:rPr>
          <w:rFonts w:asciiTheme="minorHAnsi" w:eastAsiaTheme="minorHAnsi" w:hAnsiTheme="minorHAnsi" w:cs="SegoePrint-Bold"/>
          <w:b/>
          <w:bCs/>
          <w:sz w:val="32"/>
          <w:szCs w:val="32"/>
        </w:rPr>
        <w:t>.</w:t>
      </w:r>
      <w:r w:rsidRPr="00A26225">
        <w:rPr>
          <w:rFonts w:asciiTheme="minorHAnsi" w:eastAsiaTheme="minorHAnsi" w:hAnsiTheme="minorHAnsi" w:cs="SegoePrint-Bold"/>
          <w:b/>
          <w:bCs/>
          <w:sz w:val="32"/>
          <w:szCs w:val="32"/>
        </w:rPr>
        <w:t>00 do 12</w:t>
      </w:r>
      <w:r>
        <w:rPr>
          <w:rFonts w:asciiTheme="minorHAnsi" w:eastAsiaTheme="minorHAnsi" w:hAnsiTheme="minorHAnsi" w:cs="SegoePrint-Bold"/>
          <w:b/>
          <w:bCs/>
          <w:sz w:val="32"/>
          <w:szCs w:val="32"/>
        </w:rPr>
        <w:t>.</w:t>
      </w:r>
      <w:r w:rsidRPr="00A26225">
        <w:rPr>
          <w:rFonts w:asciiTheme="minorHAnsi" w:eastAsiaTheme="minorHAnsi" w:hAnsiTheme="minorHAnsi" w:cs="SegoePrint-Bold"/>
          <w:b/>
          <w:bCs/>
          <w:sz w:val="32"/>
          <w:szCs w:val="32"/>
        </w:rPr>
        <w:t>00 hod</w:t>
      </w:r>
    </w:p>
    <w:p w:rsidR="00A26225" w:rsidRPr="00A26225" w:rsidRDefault="00A26225" w:rsidP="00A2622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egoePrint-Bold"/>
          <w:b/>
          <w:bCs/>
          <w:sz w:val="32"/>
          <w:szCs w:val="32"/>
        </w:rPr>
      </w:pPr>
      <w:r w:rsidRPr="00A26225">
        <w:rPr>
          <w:rFonts w:asciiTheme="minorHAnsi" w:eastAsiaTheme="minorHAnsi" w:hAnsiTheme="minorHAnsi" w:cs="SegoePrint-Bold"/>
          <w:b/>
          <w:bCs/>
          <w:sz w:val="32"/>
          <w:szCs w:val="32"/>
        </w:rPr>
        <w:t>cena živého kapra 70</w:t>
      </w:r>
      <w:r>
        <w:rPr>
          <w:rFonts w:asciiTheme="minorHAnsi" w:eastAsiaTheme="minorHAnsi" w:hAnsiTheme="minorHAnsi" w:cs="SegoePrint-Bold"/>
          <w:b/>
          <w:bCs/>
          <w:sz w:val="32"/>
          <w:szCs w:val="32"/>
        </w:rPr>
        <w:t>,-</w:t>
      </w:r>
      <w:r w:rsidRPr="00A26225">
        <w:rPr>
          <w:rFonts w:asciiTheme="minorHAnsi" w:eastAsiaTheme="minorHAnsi" w:hAnsiTheme="minorHAnsi" w:cs="SegoePrint-Bold"/>
          <w:b/>
          <w:bCs/>
          <w:sz w:val="32"/>
          <w:szCs w:val="32"/>
        </w:rPr>
        <w:t>Kč/kg</w:t>
      </w:r>
    </w:p>
    <w:p w:rsidR="00A26225" w:rsidRPr="00A26225" w:rsidRDefault="00A26225" w:rsidP="00A2622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egoePrint-Bold"/>
          <w:b/>
          <w:bCs/>
          <w:sz w:val="32"/>
          <w:szCs w:val="32"/>
        </w:rPr>
      </w:pPr>
      <w:r w:rsidRPr="00A26225">
        <w:rPr>
          <w:rFonts w:asciiTheme="minorHAnsi" w:eastAsiaTheme="minorHAnsi" w:hAnsiTheme="minorHAnsi" w:cs="SegoePrint-Bold"/>
          <w:b/>
          <w:bCs/>
          <w:sz w:val="32"/>
          <w:szCs w:val="32"/>
        </w:rPr>
        <w:t>cena živého pstruha 130</w:t>
      </w:r>
      <w:r>
        <w:rPr>
          <w:rFonts w:asciiTheme="minorHAnsi" w:eastAsiaTheme="minorHAnsi" w:hAnsiTheme="minorHAnsi" w:cs="SegoePrint-Bold"/>
          <w:b/>
          <w:bCs/>
          <w:sz w:val="32"/>
          <w:szCs w:val="32"/>
        </w:rPr>
        <w:t>,-</w:t>
      </w:r>
      <w:r w:rsidRPr="00A26225">
        <w:rPr>
          <w:rFonts w:asciiTheme="minorHAnsi" w:eastAsiaTheme="minorHAnsi" w:hAnsiTheme="minorHAnsi" w:cs="SegoePrint-Bold"/>
          <w:b/>
          <w:bCs/>
          <w:sz w:val="32"/>
          <w:szCs w:val="32"/>
        </w:rPr>
        <w:t xml:space="preserve"> Kč/kg</w:t>
      </w:r>
    </w:p>
    <w:p w:rsidR="00A26225" w:rsidRPr="008B3D02" w:rsidRDefault="00A26225" w:rsidP="00A2622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TimesNewRomanPS-BoldMT"/>
          <w:bCs/>
          <w:sz w:val="28"/>
          <w:szCs w:val="28"/>
        </w:rPr>
      </w:pPr>
      <w:r w:rsidRPr="008B3D02">
        <w:rPr>
          <w:rFonts w:asciiTheme="minorHAnsi" w:eastAsiaTheme="minorHAnsi" w:hAnsiTheme="minorHAnsi" w:cs="TimesNewRomanPS-BoldMT"/>
          <w:bCs/>
          <w:sz w:val="28"/>
          <w:szCs w:val="28"/>
        </w:rPr>
        <w:t>VÍCE INFO NA TEL. 605 206 749</w:t>
      </w:r>
    </w:p>
    <w:p w:rsidR="00A26225" w:rsidRDefault="00A26225" w:rsidP="00A2622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egoePrint"/>
          <w:sz w:val="32"/>
          <w:szCs w:val="32"/>
        </w:rPr>
      </w:pPr>
    </w:p>
    <w:p w:rsidR="00A26225" w:rsidRDefault="00A26225" w:rsidP="00A2622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Theme="minorHAnsi" w:hAnsiTheme="minorHAnsi" w:cs="SegoePrint"/>
          <w:sz w:val="32"/>
          <w:szCs w:val="32"/>
        </w:rPr>
      </w:pPr>
      <w:r w:rsidRPr="00A26225">
        <w:rPr>
          <w:rFonts w:asciiTheme="minorHAnsi" w:eastAsiaTheme="minorHAnsi" w:hAnsiTheme="minorHAnsi" w:cs="SegoePrint"/>
          <w:noProof/>
          <w:sz w:val="32"/>
          <w:szCs w:val="32"/>
          <w:lang w:eastAsia="cs-CZ"/>
        </w:rPr>
        <w:drawing>
          <wp:inline distT="0" distB="0" distL="0" distR="0">
            <wp:extent cx="2499360" cy="1654122"/>
            <wp:effectExtent l="0" t="0" r="0" b="381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983" cy="1677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225" w:rsidRDefault="00A26225" w:rsidP="00A2622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egoePrint"/>
          <w:sz w:val="32"/>
          <w:szCs w:val="32"/>
        </w:rPr>
      </w:pPr>
    </w:p>
    <w:p w:rsidR="00D303A1" w:rsidRDefault="00A26225" w:rsidP="008B3D0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egoePrint"/>
          <w:sz w:val="32"/>
          <w:szCs w:val="32"/>
        </w:rPr>
      </w:pPr>
      <w:r w:rsidRPr="00A26225">
        <w:rPr>
          <w:rFonts w:asciiTheme="minorHAnsi" w:eastAsiaTheme="minorHAnsi" w:hAnsiTheme="minorHAnsi" w:cs="SegoePrint"/>
          <w:sz w:val="32"/>
          <w:szCs w:val="32"/>
        </w:rPr>
        <w:t>Přijďte si pro ryby i se svými ratolestmi</w:t>
      </w:r>
      <w:r w:rsidR="008B3D02">
        <w:rPr>
          <w:rFonts w:asciiTheme="minorHAnsi" w:eastAsiaTheme="minorHAnsi" w:hAnsiTheme="minorHAnsi" w:cs="SegoePrint"/>
          <w:sz w:val="32"/>
          <w:szCs w:val="32"/>
        </w:rPr>
        <w:t xml:space="preserve"> </w:t>
      </w:r>
      <w:r w:rsidRPr="00A26225">
        <w:rPr>
          <w:rFonts w:asciiTheme="minorHAnsi" w:eastAsiaTheme="minorHAnsi" w:hAnsiTheme="minorHAnsi" w:cs="SegoePrint"/>
          <w:sz w:val="32"/>
          <w:szCs w:val="32"/>
        </w:rPr>
        <w:t xml:space="preserve">- čeká na ně malé </w:t>
      </w:r>
      <w:proofErr w:type="gramStart"/>
      <w:r w:rsidRPr="00A26225">
        <w:rPr>
          <w:rFonts w:asciiTheme="minorHAnsi" w:eastAsiaTheme="minorHAnsi" w:hAnsiTheme="minorHAnsi" w:cs="SegoePrint"/>
          <w:sz w:val="32"/>
          <w:szCs w:val="32"/>
        </w:rPr>
        <w:t>překvapení...</w:t>
      </w:r>
      <w:proofErr w:type="gramEnd"/>
    </w:p>
    <w:p w:rsidR="00D303A1" w:rsidRDefault="008B3D02" w:rsidP="00D303A1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egoePrint"/>
        </w:rPr>
      </w:pPr>
      <w:r>
        <w:rPr>
          <w:rFonts w:asciiTheme="minorHAnsi" w:eastAsiaTheme="minorHAnsi" w:hAnsiTheme="minorHAnsi" w:cs="SegoePrint"/>
        </w:rPr>
        <w:t xml:space="preserve"> </w:t>
      </w:r>
    </w:p>
    <w:p w:rsidR="008B3D02" w:rsidRDefault="008B3D02" w:rsidP="00D303A1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egoePrint"/>
        </w:rPr>
      </w:pPr>
    </w:p>
    <w:p w:rsidR="008B3D02" w:rsidRDefault="008B3D02" w:rsidP="00D303A1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egoePrint"/>
        </w:rPr>
      </w:pPr>
    </w:p>
    <w:p w:rsidR="008B3D02" w:rsidRDefault="008B3D02" w:rsidP="00D303A1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="SegoePrint"/>
        </w:rPr>
      </w:pPr>
    </w:p>
    <w:p w:rsidR="00DB37B2" w:rsidRDefault="00DB37B2" w:rsidP="00DB37B2">
      <w:pPr>
        <w:spacing w:after="0" w:line="240" w:lineRule="auto"/>
        <w:jc w:val="center"/>
        <w:rPr>
          <w:b/>
        </w:rPr>
      </w:pPr>
    </w:p>
    <w:p w:rsidR="00DB37B2" w:rsidRPr="00967C0E" w:rsidRDefault="00DB37B2" w:rsidP="00DB37B2">
      <w:pPr>
        <w:spacing w:after="0" w:line="240" w:lineRule="auto"/>
        <w:jc w:val="center"/>
        <w:rPr>
          <w:b/>
        </w:rPr>
      </w:pPr>
      <w:r w:rsidRPr="00967C0E">
        <w:rPr>
          <w:b/>
        </w:rPr>
        <w:t>Poznámka redakční rady</w:t>
      </w:r>
    </w:p>
    <w:p w:rsidR="00DB37B2" w:rsidRPr="008B3D02" w:rsidRDefault="00DB37B2" w:rsidP="00DB37B2">
      <w:pPr>
        <w:pBdr>
          <w:bottom w:val="single" w:sz="6" w:space="1" w:color="auto"/>
        </w:pBdr>
        <w:spacing w:line="240" w:lineRule="auto"/>
        <w:jc w:val="both"/>
        <w:rPr>
          <w:sz w:val="40"/>
          <w:szCs w:val="40"/>
        </w:rPr>
      </w:pPr>
      <w:r w:rsidRPr="00967C0E">
        <w:t xml:space="preserve">Příspěvky do novin „Informace pro obyvatele obce </w:t>
      </w:r>
      <w:proofErr w:type="gramStart"/>
      <w:r w:rsidRPr="00967C0E">
        <w:t>Chvalšiny“</w:t>
      </w:r>
      <w:r>
        <w:t xml:space="preserve"> </w:t>
      </w:r>
      <w:r w:rsidRPr="00967C0E">
        <w:t xml:space="preserve"> zasílejte</w:t>
      </w:r>
      <w:proofErr w:type="gramEnd"/>
      <w:r w:rsidRPr="00967C0E">
        <w:t xml:space="preserve"> v  elektronické podobě na e-mail: </w:t>
      </w:r>
      <w:hyperlink r:id="rId23" w:history="1">
        <w:r w:rsidRPr="00967C0E">
          <w:rPr>
            <w:rStyle w:val="Hypertextovodkaz"/>
          </w:rPr>
          <w:t>podatelna@chvalsiny.cz</w:t>
        </w:r>
      </w:hyperlink>
      <w:r w:rsidRPr="00967C0E">
        <w:t xml:space="preserve"> </w:t>
      </w:r>
      <w:r>
        <w:t xml:space="preserve"> </w:t>
      </w:r>
      <w:r w:rsidRPr="00967C0E">
        <w:t>a to vždy do konce měsíce pro zveřejnění v měsíci následujícím</w:t>
      </w:r>
      <w:r>
        <w:t xml:space="preserve">.      </w:t>
      </w:r>
    </w:p>
    <w:p w:rsidR="00DB37B2" w:rsidRDefault="00DB37B2" w:rsidP="00DB37B2">
      <w:pPr>
        <w:pBdr>
          <w:bottom w:val="single" w:sz="6" w:space="1" w:color="auto"/>
        </w:pBdr>
        <w:spacing w:line="240" w:lineRule="auto"/>
        <w:jc w:val="both"/>
      </w:pPr>
    </w:p>
    <w:p w:rsidR="00DB37B2" w:rsidRPr="00DB37B2" w:rsidRDefault="00DB37B2" w:rsidP="00DB37B2">
      <w:pPr>
        <w:pBdr>
          <w:bottom w:val="single" w:sz="6" w:space="1" w:color="auto"/>
        </w:pBdr>
        <w:spacing w:line="240" w:lineRule="auto"/>
        <w:jc w:val="both"/>
        <w:sectPr w:rsidR="00DB37B2" w:rsidRPr="00DB37B2" w:rsidSect="00DB37B2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  <w:bookmarkStart w:id="0" w:name="_GoBack"/>
      <w:bookmarkEnd w:id="0"/>
    </w:p>
    <w:p w:rsidR="00041E35" w:rsidRPr="00123C38" w:rsidRDefault="00041E35" w:rsidP="00CF34ED">
      <w:pPr>
        <w:spacing w:after="0"/>
        <w:jc w:val="both"/>
        <w:rPr>
          <w:rFonts w:asciiTheme="minorHAnsi" w:hAnsiTheme="minorHAnsi"/>
        </w:rPr>
      </w:pPr>
    </w:p>
    <w:sectPr w:rsidR="00041E35" w:rsidRPr="00123C38" w:rsidSect="00B90155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F2E" w:rsidRDefault="00E76F2E">
      <w:pPr>
        <w:spacing w:after="0" w:line="240" w:lineRule="auto"/>
      </w:pPr>
      <w:r>
        <w:separator/>
      </w:r>
    </w:p>
  </w:endnote>
  <w:endnote w:type="continuationSeparator" w:id="0">
    <w:p w:rsidR="00E76F2E" w:rsidRDefault="00E76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stellar">
    <w:altName w:val="MV Boli"/>
    <w:charset w:val="00"/>
    <w:family w:val="roman"/>
    <w:pitch w:val="variable"/>
    <w:sig w:usb0="00000003" w:usb1="00000000" w:usb2="00000000" w:usb3="00000000" w:csb0="00000001" w:csb1="00000000"/>
  </w:font>
  <w:font w:name="Clarendon Condensed">
    <w:altName w:val="Times New Roman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GeometricSlab712AT-ExtraBold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Print-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Prin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6763" w:rsidRDefault="00E76F2E">
    <w:pPr>
      <w:pStyle w:val="Zpat"/>
    </w:pPr>
    <w:r>
      <w:rPr>
        <w:rFonts w:ascii="Cambria" w:hAnsi="Cambria"/>
        <w:noProof/>
        <w:sz w:val="28"/>
        <w:szCs w:val="28"/>
        <w:lang w:eastAsia="zh-TW"/>
      </w:rPr>
      <w:pict>
        <v:shapetype id="_x0000_t176" coordsize="21600,21600" o:spt="176" adj="2700" path="m@0,qx0@0l0@2qy@0,21600l@1,21600qx21600@2l21600@0qy@1,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49" type="#_x0000_t176" style="position:absolute;margin-left:557.1pt;margin-top:794.1pt;width:40.35pt;height:34.75pt;rotation:360;z-index:251659264;mso-position-horizontal-relative:page;mso-position-vertical-relative:page" filled="f" fillcolor="#4f81bd" stroked="f" strokecolor="#737373">
          <v:fill color2="#a7bfde" type="pattern"/>
          <v:textbox style="mso-next-textbox:#_x0000_s2049">
            <w:txbxContent>
              <w:p w:rsidR="00006763" w:rsidRDefault="00F3119F" w:rsidP="00006763">
                <w:pPr>
                  <w:pStyle w:val="Zpat"/>
                  <w:pBdr>
                    <w:top w:val="single" w:sz="12" w:space="1" w:color="9BBB59"/>
                    <w:bottom w:val="single" w:sz="48" w:space="1" w:color="9BBB59"/>
                  </w:pBdr>
                  <w:jc w:val="center"/>
                  <w:rPr>
                    <w:sz w:val="28"/>
                    <w:szCs w:val="28"/>
                  </w:rPr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264F3C" w:rsidRPr="00264F3C">
                  <w:rPr>
                    <w:noProof/>
                    <w:sz w:val="28"/>
                    <w:szCs w:val="2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F2E" w:rsidRDefault="00E76F2E">
      <w:pPr>
        <w:spacing w:after="0" w:line="240" w:lineRule="auto"/>
      </w:pPr>
      <w:r>
        <w:separator/>
      </w:r>
    </w:p>
  </w:footnote>
  <w:footnote w:type="continuationSeparator" w:id="0">
    <w:p w:rsidR="00E76F2E" w:rsidRDefault="00E76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965B2"/>
    <w:multiLevelType w:val="hybridMultilevel"/>
    <w:tmpl w:val="78667A08"/>
    <w:lvl w:ilvl="0" w:tplc="D1E039A2">
      <w:numFmt w:val="bullet"/>
      <w:lvlText w:val="·"/>
      <w:lvlJc w:val="left"/>
      <w:pPr>
        <w:ind w:left="720" w:hanging="360"/>
      </w:pPr>
      <w:rPr>
        <w:rFonts w:ascii="Calibri" w:eastAsiaTheme="minorHAnsi" w:hAnsi="Calibri" w:cs="SymbolMT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71200"/>
    <w:multiLevelType w:val="hybridMultilevel"/>
    <w:tmpl w:val="360E3EA0"/>
    <w:lvl w:ilvl="0" w:tplc="07F834BA">
      <w:numFmt w:val="bullet"/>
      <w:lvlText w:val="·"/>
      <w:lvlJc w:val="left"/>
      <w:pPr>
        <w:ind w:left="720" w:hanging="360"/>
      </w:pPr>
      <w:rPr>
        <w:rFonts w:ascii="Calibri" w:eastAsiaTheme="minorHAnsi" w:hAnsi="Calibri" w:cs="SymbolMT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562852"/>
    <w:multiLevelType w:val="hybridMultilevel"/>
    <w:tmpl w:val="1CCE4B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637D06"/>
    <w:multiLevelType w:val="hybridMultilevel"/>
    <w:tmpl w:val="21CA8C34"/>
    <w:lvl w:ilvl="0" w:tplc="0405000B">
      <w:start w:val="1"/>
      <w:numFmt w:val="bullet"/>
      <w:lvlText w:val=""/>
      <w:lvlJc w:val="left"/>
      <w:pPr>
        <w:ind w:left="77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>
    <w:nsid w:val="3FCF1CFE"/>
    <w:multiLevelType w:val="hybridMultilevel"/>
    <w:tmpl w:val="C5B089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2759FD"/>
    <w:multiLevelType w:val="hybridMultilevel"/>
    <w:tmpl w:val="FCC48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B4B7A"/>
    <w:multiLevelType w:val="hybridMultilevel"/>
    <w:tmpl w:val="7512D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0uz9aYgusR/kJOMoYLZJp4NHy1+KJZUZlYEznQs0alHJemYHNR8G2t/y7P39SITI3/WOjtlOAADhSyq3nqtddg==" w:salt="EHq9q/n05MWyNtnmkYNmPQ==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allout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F2"/>
    <w:rsid w:val="00041971"/>
    <w:rsid w:val="00041E35"/>
    <w:rsid w:val="00044B64"/>
    <w:rsid w:val="00097442"/>
    <w:rsid w:val="00123C38"/>
    <w:rsid w:val="002128E5"/>
    <w:rsid w:val="00264F3C"/>
    <w:rsid w:val="003C77C5"/>
    <w:rsid w:val="003D487A"/>
    <w:rsid w:val="003E473A"/>
    <w:rsid w:val="005F2304"/>
    <w:rsid w:val="00604E0B"/>
    <w:rsid w:val="00874430"/>
    <w:rsid w:val="008B3D02"/>
    <w:rsid w:val="008F56AA"/>
    <w:rsid w:val="00963579"/>
    <w:rsid w:val="00A26225"/>
    <w:rsid w:val="00A90FF2"/>
    <w:rsid w:val="00B90155"/>
    <w:rsid w:val="00CF34ED"/>
    <w:rsid w:val="00D303A1"/>
    <w:rsid w:val="00DB37B2"/>
    <w:rsid w:val="00E76F2E"/>
    <w:rsid w:val="00F3119F"/>
    <w:rsid w:val="00F6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083D427-FF0A-47AE-8765-AB792551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0FF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A90F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0FF2"/>
    <w:rPr>
      <w:rFonts w:ascii="Calibri" w:eastAsia="Calibri" w:hAnsi="Calibri" w:cs="Times New Roman"/>
    </w:rPr>
  </w:style>
  <w:style w:type="paragraph" w:customStyle="1" w:styleId="NormlnIMP1">
    <w:name w:val="Normální_IMP1"/>
    <w:basedOn w:val="Normln"/>
    <w:rsid w:val="005F2304"/>
    <w:pPr>
      <w:suppressAutoHyphens/>
      <w:overflowPunct w:val="0"/>
      <w:autoSpaceDE w:val="0"/>
      <w:autoSpaceDN w:val="0"/>
      <w:adjustRightInd w:val="0"/>
      <w:spacing w:after="0" w:line="196" w:lineRule="auto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E473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128E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1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119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8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21" Type="http://schemas.openxmlformats.org/officeDocument/2006/relationships/image" Target="media/image12.emf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yperlink" Target="mailto:podatelna@chvalsiny.cz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kancelar@energoforest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podatelna@chvalsiny.cz" TargetMode="External"/><Relationship Id="rId22" Type="http://schemas.openxmlformats.org/officeDocument/2006/relationships/image" Target="media/image13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1818</Words>
  <Characters>10728</Characters>
  <Application>Microsoft Office Word</Application>
  <DocSecurity>8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Vitkova</dc:creator>
  <cp:keywords/>
  <dc:description/>
  <cp:lastModifiedBy>Vitkova</cp:lastModifiedBy>
  <cp:revision>8</cp:revision>
  <cp:lastPrinted>2015-03-19T10:34:00Z</cp:lastPrinted>
  <dcterms:created xsi:type="dcterms:W3CDTF">2015-03-19T08:35:00Z</dcterms:created>
  <dcterms:modified xsi:type="dcterms:W3CDTF">2015-04-30T05:19:00Z</dcterms:modified>
</cp:coreProperties>
</file>