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FF2" w:rsidRDefault="00A90FF2" w:rsidP="00A90FF2">
      <w:pPr>
        <w:spacing w:line="240" w:lineRule="auto"/>
        <w:jc w:val="both"/>
        <w:rPr>
          <w:rFonts w:ascii="Castellar" w:hAnsi="Castellar"/>
          <w:b/>
          <w:sz w:val="52"/>
          <w:szCs w:val="52"/>
        </w:rPr>
      </w:pPr>
      <w:bookmarkStart w:id="0" w:name="_GoBack"/>
      <w:bookmarkEnd w:id="0"/>
      <w:r>
        <w:rPr>
          <w:rFonts w:ascii="Clarendon Condensed" w:hAnsi="Clarendon Condensed"/>
          <w:b/>
          <w:noProof/>
          <w:sz w:val="52"/>
          <w:szCs w:val="52"/>
          <w:lang w:eastAsia="cs-CZ"/>
        </w:rPr>
        <w:drawing>
          <wp:anchor distT="91440" distB="3429" distL="132588" distR="200406" simplePos="0" relativeHeight="251660288" behindDoc="1" locked="0" layoutInCell="1" allowOverlap="1">
            <wp:simplePos x="0" y="0"/>
            <wp:positionH relativeFrom="margin">
              <wp:posOffset>-121920</wp:posOffset>
            </wp:positionH>
            <wp:positionV relativeFrom="paragraph">
              <wp:posOffset>-45720</wp:posOffset>
            </wp:positionV>
            <wp:extent cx="6758940" cy="2133600"/>
            <wp:effectExtent l="19050" t="95250" r="99060" b="19050"/>
            <wp:wrapNone/>
            <wp:docPr id="3" name="Obrázek 3" descr="image00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0" descr="image002.jpg"/>
                    <pic:cNvPicPr>
                      <a:picLocks noChangeAspect="1" noChangeArrowheads="1"/>
                    </pic:cNvPicPr>
                  </pic:nvPicPr>
                  <pic:blipFill>
                    <a:blip r:embed="rId8">
                      <a:lum bright="48000" contrast="-26000"/>
                    </a:blip>
                    <a:srcRect/>
                    <a:stretch>
                      <a:fillRect/>
                    </a:stretch>
                  </pic:blipFill>
                  <pic:spPr bwMode="auto">
                    <a:xfrm>
                      <a:off x="0" y="0"/>
                      <a:ext cx="6760075" cy="2133958"/>
                    </a:xfrm>
                    <a:prstGeom prst="rect">
                      <a:avLst/>
                    </a:prstGeom>
                    <a:noFill/>
                    <a:ln w="9525">
                      <a:solidFill>
                        <a:srgbClr val="FFFFFF"/>
                      </a:solidFill>
                      <a:miter lim="800000"/>
                      <a:headEnd/>
                      <a:tailEnd/>
                    </a:ln>
                    <a:effectLst>
                      <a:outerShdw dist="107763" dir="189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Pr>
          <w:rFonts w:ascii="Clarendon Condensed" w:hAnsi="Clarendon Condensed"/>
          <w:noProof/>
          <w:sz w:val="52"/>
          <w:szCs w:val="52"/>
          <w:lang w:eastAsia="cs-CZ"/>
        </w:rPr>
        <w:drawing>
          <wp:anchor distT="0" distB="0" distL="114300" distR="114300" simplePos="0" relativeHeight="251661312" behindDoc="1" locked="0" layoutInCell="1" allowOverlap="1">
            <wp:simplePos x="0" y="0"/>
            <wp:positionH relativeFrom="column">
              <wp:posOffset>213360</wp:posOffset>
            </wp:positionH>
            <wp:positionV relativeFrom="page">
              <wp:posOffset>502920</wp:posOffset>
            </wp:positionV>
            <wp:extent cx="590550" cy="723900"/>
            <wp:effectExtent l="0" t="0" r="0" b="0"/>
            <wp:wrapNone/>
            <wp:docPr id="2" name="Obrázek 2" descr="znak obce- platný od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znak obce- platný od r"/>
                    <pic:cNvPicPr>
                      <a:picLocks noChangeAspect="1" noChangeArrowheads="1"/>
                    </pic:cNvPicPr>
                  </pic:nvPicPr>
                  <pic:blipFill>
                    <a:blip r:embed="rId9" cstate="print">
                      <a:extLst>
                        <a:ext uri="{BEBA8EAE-BF5A-486C-A8C5-ECC9F3942E4B}">
                          <a14:imgProps xmlns:a14="http://schemas.microsoft.com/office/drawing/2010/main">
                            <a14:imgLayer r:embed="rId10">
                              <a14:imgEffect>
                                <a14:colorTemperature colorTemp="6087"/>
                              </a14:imgEffect>
                            </a14:imgLayer>
                          </a14:imgProps>
                        </a:ext>
                        <a:ext uri="{28A0092B-C50C-407E-A947-70E740481C1C}">
                          <a14:useLocalDpi xmlns:a14="http://schemas.microsoft.com/office/drawing/2010/main" val="0"/>
                        </a:ext>
                      </a:extLst>
                    </a:blip>
                    <a:srcRect/>
                    <a:stretch>
                      <a:fillRect/>
                    </a:stretch>
                  </pic:blipFill>
                  <pic:spPr bwMode="auto">
                    <a:xfrm>
                      <a:off x="0" y="0"/>
                      <a:ext cx="590550" cy="723900"/>
                    </a:xfrm>
                    <a:prstGeom prst="rect">
                      <a:avLst/>
                    </a:prstGeom>
                    <a:solidFill>
                      <a:srgbClr val="A5A5A5"/>
                    </a:solidFill>
                    <a:ln>
                      <a:noFill/>
                    </a:ln>
                  </pic:spPr>
                </pic:pic>
              </a:graphicData>
            </a:graphic>
            <wp14:sizeRelH relativeFrom="page">
              <wp14:pctWidth>0</wp14:pctWidth>
            </wp14:sizeRelH>
            <wp14:sizeRelV relativeFrom="page">
              <wp14:pctHeight>0</wp14:pctHeight>
            </wp14:sizeRelV>
          </wp:anchor>
        </w:drawing>
      </w:r>
      <w:r>
        <w:rPr>
          <w:rFonts w:ascii="Castellar" w:hAnsi="Castellar"/>
          <w:b/>
          <w:sz w:val="52"/>
          <w:szCs w:val="52"/>
        </w:rPr>
        <w:t xml:space="preserve">       </w:t>
      </w:r>
      <w:r w:rsidRPr="000921CE">
        <w:rPr>
          <w:rFonts w:ascii="Castellar" w:hAnsi="Castellar"/>
          <w:b/>
          <w:sz w:val="52"/>
          <w:szCs w:val="52"/>
        </w:rPr>
        <w:t>Informace pro ob</w:t>
      </w:r>
      <w:r>
        <w:rPr>
          <w:rFonts w:ascii="Castellar" w:hAnsi="Castellar"/>
          <w:b/>
          <w:sz w:val="52"/>
          <w:szCs w:val="52"/>
        </w:rPr>
        <w:t xml:space="preserve">yvatele     </w:t>
      </w:r>
      <w:r w:rsidRPr="000921CE">
        <w:rPr>
          <w:rFonts w:ascii="Castellar" w:hAnsi="Castellar"/>
          <w:b/>
          <w:sz w:val="52"/>
          <w:szCs w:val="52"/>
        </w:rPr>
        <w:t xml:space="preserve"> </w:t>
      </w:r>
    </w:p>
    <w:p w:rsidR="00A90FF2" w:rsidRPr="000921CE" w:rsidRDefault="00777048" w:rsidP="00777048">
      <w:pPr>
        <w:tabs>
          <w:tab w:val="left" w:pos="432"/>
          <w:tab w:val="center" w:pos="5233"/>
        </w:tabs>
        <w:spacing w:line="240" w:lineRule="auto"/>
        <w:rPr>
          <w:rFonts w:ascii="Castellar" w:hAnsi="Castellar"/>
          <w:b/>
          <w:sz w:val="52"/>
          <w:szCs w:val="52"/>
        </w:rPr>
      </w:pPr>
      <w:r>
        <w:rPr>
          <w:rFonts w:ascii="Castellar" w:hAnsi="Castellar"/>
          <w:sz w:val="52"/>
          <w:szCs w:val="52"/>
        </w:rPr>
        <w:tab/>
      </w:r>
      <w:r>
        <w:rPr>
          <w:rFonts w:ascii="Castellar" w:hAnsi="Castellar"/>
          <w:sz w:val="52"/>
          <w:szCs w:val="52"/>
        </w:rPr>
        <w:tab/>
      </w:r>
      <w:r w:rsidR="00A90FF2" w:rsidRPr="004E67DE">
        <w:rPr>
          <w:rFonts w:ascii="Castellar" w:hAnsi="Castellar"/>
          <w:sz w:val="52"/>
          <w:szCs w:val="52"/>
        </w:rPr>
        <w:t xml:space="preserve">                 </w:t>
      </w:r>
      <w:r w:rsidR="00A90FF2" w:rsidRPr="000921CE">
        <w:rPr>
          <w:rFonts w:ascii="Castellar" w:hAnsi="Castellar"/>
          <w:b/>
          <w:sz w:val="52"/>
          <w:szCs w:val="52"/>
        </w:rPr>
        <w:t>obce Chvalšiny</w:t>
      </w:r>
    </w:p>
    <w:p w:rsidR="00333AAB" w:rsidRDefault="00333AAB" w:rsidP="00A90FF2">
      <w:pPr>
        <w:jc w:val="center"/>
        <w:rPr>
          <w:rFonts w:ascii="Castellar" w:hAnsi="Castellar"/>
          <w:b/>
          <w:sz w:val="16"/>
          <w:szCs w:val="16"/>
        </w:rPr>
        <w:sectPr w:rsidR="00333AAB" w:rsidSect="00333AAB">
          <w:footerReference w:type="default" r:id="rId11"/>
          <w:pgSz w:w="11906" w:h="16838"/>
          <w:pgMar w:top="720" w:right="720" w:bottom="720" w:left="720" w:header="708" w:footer="708" w:gutter="0"/>
          <w:cols w:space="708"/>
          <w:docGrid w:linePitch="360"/>
        </w:sectPr>
      </w:pPr>
    </w:p>
    <w:p w:rsidR="00A90FF2" w:rsidRPr="000921CE" w:rsidRDefault="00A90FF2" w:rsidP="00A90FF2">
      <w:pPr>
        <w:jc w:val="center"/>
        <w:rPr>
          <w:rFonts w:ascii="Castellar" w:hAnsi="Castellar"/>
          <w:b/>
          <w:sz w:val="16"/>
          <w:szCs w:val="16"/>
        </w:rPr>
      </w:pPr>
    </w:p>
    <w:p w:rsidR="00A90FF2" w:rsidRDefault="00A90FF2" w:rsidP="00A90FF2">
      <w:pPr>
        <w:spacing w:line="240" w:lineRule="auto"/>
        <w:rPr>
          <w:rFonts w:ascii="Castellar" w:hAnsi="Castellar"/>
          <w:b/>
          <w:sz w:val="20"/>
          <w:szCs w:val="20"/>
        </w:rPr>
      </w:pPr>
      <w:r>
        <w:rPr>
          <w:rFonts w:ascii="Castellar" w:hAnsi="Castellar"/>
          <w:b/>
          <w:sz w:val="20"/>
          <w:szCs w:val="20"/>
        </w:rPr>
        <w:t xml:space="preserve">     </w:t>
      </w:r>
    </w:p>
    <w:p w:rsidR="00A90FF2" w:rsidRDefault="00A90FF2" w:rsidP="00A90FF2">
      <w:pPr>
        <w:spacing w:line="240" w:lineRule="auto"/>
        <w:rPr>
          <w:b/>
          <w:sz w:val="20"/>
          <w:szCs w:val="20"/>
        </w:rPr>
      </w:pPr>
      <w:r>
        <w:rPr>
          <w:rFonts w:ascii="Castellar" w:hAnsi="Castellar"/>
          <w:b/>
          <w:sz w:val="20"/>
          <w:szCs w:val="20"/>
        </w:rPr>
        <w:t xml:space="preserve">    </w:t>
      </w:r>
      <w:r w:rsidRPr="009940ED">
        <w:rPr>
          <w:b/>
          <w:sz w:val="20"/>
          <w:szCs w:val="20"/>
        </w:rPr>
        <w:t xml:space="preserve">Vydavatel :  </w:t>
      </w:r>
      <w:r>
        <w:rPr>
          <w:b/>
          <w:sz w:val="20"/>
          <w:szCs w:val="20"/>
        </w:rPr>
        <w:t>O</w:t>
      </w:r>
      <w:r w:rsidRPr="009940ED">
        <w:rPr>
          <w:b/>
          <w:sz w:val="20"/>
          <w:szCs w:val="20"/>
        </w:rPr>
        <w:t>bec</w:t>
      </w:r>
      <w:r>
        <w:rPr>
          <w:b/>
          <w:sz w:val="20"/>
          <w:szCs w:val="20"/>
        </w:rPr>
        <w:t xml:space="preserve"> Chvalšiny, Chvalšiny 38,  IČO: 00245925,  Ev.č.: MK ČR E 14740</w:t>
      </w:r>
      <w:r>
        <w:rPr>
          <w:b/>
          <w:sz w:val="20"/>
          <w:szCs w:val="20"/>
        </w:rPr>
        <w:tab/>
      </w:r>
      <w:r>
        <w:rPr>
          <w:b/>
          <w:sz w:val="20"/>
          <w:szCs w:val="20"/>
        </w:rPr>
        <w:tab/>
      </w:r>
      <w:r w:rsidR="00BE20C1">
        <w:rPr>
          <w:b/>
          <w:sz w:val="20"/>
          <w:szCs w:val="20"/>
        </w:rPr>
        <w:t xml:space="preserve"> </w:t>
      </w:r>
      <w:r w:rsidR="000F45D5">
        <w:rPr>
          <w:b/>
          <w:sz w:val="20"/>
          <w:szCs w:val="20"/>
        </w:rPr>
        <w:t>Říjen</w:t>
      </w:r>
      <w:r w:rsidR="00E23074">
        <w:rPr>
          <w:b/>
          <w:sz w:val="20"/>
          <w:szCs w:val="20"/>
        </w:rPr>
        <w:t>, listopad</w:t>
      </w:r>
      <w:r w:rsidR="00E86CF5">
        <w:rPr>
          <w:b/>
          <w:sz w:val="20"/>
          <w:szCs w:val="20"/>
        </w:rPr>
        <w:t xml:space="preserve"> </w:t>
      </w:r>
      <w:r>
        <w:rPr>
          <w:b/>
          <w:sz w:val="20"/>
          <w:szCs w:val="20"/>
        </w:rPr>
        <w:t xml:space="preserve">č. </w:t>
      </w:r>
      <w:r w:rsidR="000F45D5">
        <w:rPr>
          <w:b/>
          <w:sz w:val="20"/>
          <w:szCs w:val="20"/>
        </w:rPr>
        <w:t>6</w:t>
      </w:r>
      <w:r w:rsidR="00E86CF5">
        <w:rPr>
          <w:b/>
          <w:sz w:val="20"/>
          <w:szCs w:val="20"/>
        </w:rPr>
        <w:t>/</w:t>
      </w:r>
      <w:r>
        <w:rPr>
          <w:b/>
          <w:sz w:val="20"/>
          <w:szCs w:val="20"/>
        </w:rPr>
        <w:t>201</w:t>
      </w:r>
      <w:r w:rsidR="00E86CF5">
        <w:rPr>
          <w:b/>
          <w:sz w:val="20"/>
          <w:szCs w:val="20"/>
        </w:rPr>
        <w:t>6</w:t>
      </w:r>
    </w:p>
    <w:p w:rsidR="00333AAB" w:rsidRDefault="00333AAB" w:rsidP="00A90FF2">
      <w:pPr>
        <w:spacing w:line="240" w:lineRule="auto"/>
        <w:rPr>
          <w:sz w:val="20"/>
          <w:szCs w:val="20"/>
        </w:rPr>
        <w:sectPr w:rsidR="00333AAB" w:rsidSect="00333AAB">
          <w:type w:val="continuous"/>
          <w:pgSz w:w="11906" w:h="16838"/>
          <w:pgMar w:top="720" w:right="720" w:bottom="720" w:left="720" w:header="708" w:footer="708" w:gutter="0"/>
          <w:cols w:space="708"/>
          <w:docGrid w:linePitch="360"/>
        </w:sectPr>
      </w:pPr>
    </w:p>
    <w:p w:rsidR="00A90FF2" w:rsidRDefault="00A90FF2" w:rsidP="00BE20C1">
      <w:pPr>
        <w:spacing w:line="240" w:lineRule="auto"/>
        <w:jc w:val="both"/>
        <w:rPr>
          <w:sz w:val="20"/>
          <w:szCs w:val="20"/>
        </w:rPr>
      </w:pPr>
    </w:p>
    <w:p w:rsidR="007D22F4" w:rsidRDefault="007D22F4" w:rsidP="00BE20C1">
      <w:pPr>
        <w:spacing w:after="0" w:line="240" w:lineRule="auto"/>
        <w:jc w:val="center"/>
        <w:rPr>
          <w:b/>
          <w:sz w:val="28"/>
          <w:szCs w:val="28"/>
        </w:rPr>
        <w:sectPr w:rsidR="007D22F4" w:rsidSect="002B06C8">
          <w:type w:val="continuous"/>
          <w:pgSz w:w="11906" w:h="16838"/>
          <w:pgMar w:top="720" w:right="720" w:bottom="249" w:left="720" w:header="709" w:footer="709" w:gutter="0"/>
          <w:cols w:space="708"/>
          <w:docGrid w:linePitch="360"/>
        </w:sectPr>
      </w:pPr>
    </w:p>
    <w:p w:rsidR="00E86CF5" w:rsidRPr="00CC0B22" w:rsidRDefault="00BE20C1" w:rsidP="00CC0B22">
      <w:pPr>
        <w:spacing w:after="0" w:line="240" w:lineRule="auto"/>
        <w:jc w:val="center"/>
        <w:rPr>
          <w:rFonts w:ascii="Open Sans" w:eastAsiaTheme="minorHAnsi" w:hAnsi="Open Sans"/>
          <w:color w:val="000000"/>
          <w:lang w:val="en-US"/>
        </w:rPr>
      </w:pPr>
      <w:r w:rsidRPr="008D707C">
        <w:rPr>
          <w:b/>
          <w:sz w:val="28"/>
          <w:szCs w:val="28"/>
        </w:rPr>
        <w:t>Vážení spoluobčané</w:t>
      </w:r>
      <w:r w:rsidR="00441207">
        <w:rPr>
          <w:b/>
          <w:sz w:val="28"/>
          <w:szCs w:val="28"/>
        </w:rPr>
        <w:t>,</w:t>
      </w:r>
      <w:r w:rsidR="003B4ABE">
        <w:rPr>
          <w:rFonts w:ascii="Open Sans" w:hAnsi="Open Sans"/>
          <w:color w:val="000000"/>
          <w:lang w:val="en-US"/>
        </w:rPr>
        <w:t xml:space="preserve"> </w:t>
      </w:r>
    </w:p>
    <w:p w:rsidR="00B05064" w:rsidRDefault="005F470F" w:rsidP="005F470F">
      <w:pPr>
        <w:jc w:val="both"/>
      </w:pPr>
      <w:r>
        <w:t>po měsíci</w:t>
      </w:r>
      <w:r w:rsidR="00B05064">
        <w:t xml:space="preserve"> a půl jste opět obdrželi </w:t>
      </w:r>
      <w:r>
        <w:t xml:space="preserve">zpravodaj obce Chvalšiny. </w:t>
      </w:r>
      <w:r w:rsidR="00DE7129">
        <w:t>V</w:t>
      </w:r>
      <w:r w:rsidR="00B05064">
        <w:t xml:space="preserve"> říjnu se nekonalo zasedání Zastupitelstva obce, proto mi dovolte, abych Vás informoval o hlavních událostech posledních týdnů a současně </w:t>
      </w:r>
      <w:r w:rsidR="00C65E37">
        <w:t>sdělil, co</w:t>
      </w:r>
      <w:r w:rsidR="00B05064">
        <w:t xml:space="preserve"> </w:t>
      </w:r>
      <w:r w:rsidR="00C65E37">
        <w:t xml:space="preserve">se </w:t>
      </w:r>
      <w:r w:rsidR="00B05064">
        <w:t>plán</w:t>
      </w:r>
      <w:r w:rsidR="00C65E37">
        <w:t>uje v </w:t>
      </w:r>
      <w:r w:rsidR="00B05064">
        <w:t>nadcházejících</w:t>
      </w:r>
      <w:r w:rsidR="00C65E37">
        <w:t xml:space="preserve"> týdnech</w:t>
      </w:r>
      <w:r w:rsidR="00B05064">
        <w:t>.</w:t>
      </w:r>
    </w:p>
    <w:p w:rsidR="00EA449A" w:rsidRDefault="00EA449A" w:rsidP="005F470F">
      <w:pPr>
        <w:jc w:val="both"/>
      </w:pPr>
      <w:r>
        <w:t>V </w:t>
      </w:r>
      <w:r w:rsidR="00504BE4">
        <w:t>uplynulých</w:t>
      </w:r>
      <w:r>
        <w:t xml:space="preserve"> týdnech bylo započato s několika stavebními akcemi v obci. Vedle hasičské zbrojnice se začalo s přístavbou garáže komunální techniky obce. Naším záměrem je, že budou vybudována tři garážová místa se třemi vjezdovými vraty a tak se vyřeší celkově problematické garážování </w:t>
      </w:r>
      <w:r w:rsidR="00DC5C78">
        <w:t xml:space="preserve">techniky </w:t>
      </w:r>
      <w:r>
        <w:t>ve sběrném dvoře.</w:t>
      </w:r>
      <w:r w:rsidR="00D1693A">
        <w:t xml:space="preserve"> Předpokládané ukončení </w:t>
      </w:r>
      <w:r w:rsidR="00DC5C78">
        <w:t xml:space="preserve">této stavební akce </w:t>
      </w:r>
      <w:r w:rsidR="00D1693A">
        <w:t>je</w:t>
      </w:r>
      <w:r w:rsidR="00DC5C78">
        <w:t xml:space="preserve"> do léta 2017.</w:t>
      </w:r>
    </w:p>
    <w:p w:rsidR="0009483D" w:rsidRDefault="0009483D" w:rsidP="005F470F">
      <w:pPr>
        <w:jc w:val="both"/>
      </w:pPr>
      <w:r>
        <w:t>Nadále probíhají úpravy terénu a budování plotu u domu čp. 187 (bývalé zdravotní středisko).</w:t>
      </w:r>
      <w:r w:rsidR="002C1F63">
        <w:t xml:space="preserve"> V posledních dnech se už začalo s usazováním samotného plotu, další na řadě bude usazení vrat. Zbývají ještě drobné dodělávky a celková úprava povrchu zahrady včetně případného </w:t>
      </w:r>
      <w:r w:rsidR="007D4D90">
        <w:t>za</w:t>
      </w:r>
      <w:r w:rsidR="002C1F63">
        <w:t>sazení ně</w:t>
      </w:r>
      <w:r w:rsidR="007D4D90">
        <w:t>kolika stromů</w:t>
      </w:r>
      <w:r w:rsidR="002C1F63">
        <w:t>.</w:t>
      </w:r>
    </w:p>
    <w:p w:rsidR="0076293E" w:rsidRDefault="00A80AF7" w:rsidP="005F470F">
      <w:pPr>
        <w:jc w:val="both"/>
      </w:pPr>
      <w:r>
        <w:t xml:space="preserve">Na konci října byl položen elektrický kabel </w:t>
      </w:r>
      <w:r w:rsidR="00F92746">
        <w:t>ke s</w:t>
      </w:r>
      <w:r>
        <w:t xml:space="preserve">třelnici a myslivecké chatě. </w:t>
      </w:r>
      <w:r w:rsidR="00F92746">
        <w:t>Celkem náročná stavební akce byla uskutečněna podle připravené projektové dokumentace, která musela zohlednit odlehlost odběrných míst a jejich pozici k distribuční síti elektrické energie. Přivedením elektrického ka</w:t>
      </w:r>
      <w:r w:rsidR="002A1505">
        <w:t>belu ke střelnici byla vyslyšeny</w:t>
      </w:r>
      <w:r w:rsidR="00F92746">
        <w:t xml:space="preserve"> </w:t>
      </w:r>
      <w:r w:rsidR="002A1505">
        <w:t>dávné prosby</w:t>
      </w:r>
      <w:r w:rsidR="00F92746">
        <w:t xml:space="preserve"> a </w:t>
      </w:r>
      <w:r w:rsidR="002A1505">
        <w:t>předevší</w:t>
      </w:r>
      <w:r w:rsidR="00F92746">
        <w:t xml:space="preserve">m místní střelnici se takto otevírají nové možnosti. </w:t>
      </w:r>
      <w:r w:rsidR="00CA204E">
        <w:t>Velké uznání a díky patří všem, kteří se na realizaci podíleli.</w:t>
      </w:r>
    </w:p>
    <w:p w:rsidR="00772456" w:rsidRDefault="0065388E" w:rsidP="005F470F">
      <w:pPr>
        <w:jc w:val="both"/>
      </w:pPr>
      <w:r>
        <w:t xml:space="preserve">Na začátku listopadu byla podepsána kupní smlouva s vítězem výběrového řízení veřejné zakázky na pořízení dopravního automobilu pro JSDHO Chvalšiny. Naši hasiči v lednu 2017 obdrží nový Mercedes Sprinter </w:t>
      </w:r>
      <w:r>
        <w:t xml:space="preserve">316 CDI KB/S 4x4, který nahradí vysloužilou Avii. Tímto pak bude </w:t>
      </w:r>
      <w:r w:rsidR="00B231FC">
        <w:t xml:space="preserve">úspěšně </w:t>
      </w:r>
      <w:r>
        <w:t xml:space="preserve">završena </w:t>
      </w:r>
      <w:r w:rsidR="00D26DAF">
        <w:t xml:space="preserve">nelehká </w:t>
      </w:r>
      <w:r>
        <w:t>roční práce na</w:t>
      </w:r>
      <w:r w:rsidR="00B231FC">
        <w:t xml:space="preserve"> získání dotace v rámci</w:t>
      </w:r>
      <w:r>
        <w:t xml:space="preserve"> 19. výzvy IROP</w:t>
      </w:r>
      <w:r w:rsidR="001F1424">
        <w:t xml:space="preserve"> </w:t>
      </w:r>
      <w:r w:rsidR="00B231FC">
        <w:t>-</w:t>
      </w:r>
      <w:r w:rsidR="001F1424">
        <w:t xml:space="preserve"> </w:t>
      </w:r>
      <w:r w:rsidR="00B231FC">
        <w:t>T</w:t>
      </w:r>
      <w:r>
        <w:t xml:space="preserve">echnika pro integrovaný záchranný systém.  </w:t>
      </w:r>
      <w:r w:rsidR="001F1424">
        <w:t>V</w:t>
      </w:r>
      <w:r w:rsidR="00E03269">
        <w:t> dalších letech se v</w:t>
      </w:r>
      <w:r w:rsidR="001F1424">
        <w:t>ýhledově</w:t>
      </w:r>
      <w:r w:rsidR="00D26DAF">
        <w:t xml:space="preserve"> připravuje projekt na rekonstrukci hasičské zbrojnice, přičemž bude opět snahou získat podíl na financování z dotací </w:t>
      </w:r>
      <w:r w:rsidR="00E82B5E">
        <w:t>a ostatních veřejných zdrojů</w:t>
      </w:r>
      <w:r w:rsidR="005F470F">
        <w:t xml:space="preserve">. </w:t>
      </w:r>
    </w:p>
    <w:p w:rsidR="008B0C40" w:rsidRDefault="003C6877" w:rsidP="006968D1">
      <w:pPr>
        <w:jc w:val="both"/>
      </w:pPr>
      <w:r>
        <w:t xml:space="preserve">K 30. září byla </w:t>
      </w:r>
      <w:r w:rsidR="002C1CC0">
        <w:t>vypovězena Smlouva o nájmu nebytových prostor kulturního domu. Dle platné smlouvy začala běžet roční výpovědní lhůta, po jejímž uplynutí bude kulturní dům předán zpět obci</w:t>
      </w:r>
      <w:r w:rsidR="008B0C40">
        <w:t xml:space="preserve">. Současně obdržela obec rozhodnutí Státního fondu životního prostředí ČR, že obci byla přidělena dotace na zateplení kulturního domu. V příštím roce nás tak čeká zateplení budovy a vybudování nové střechy kulturního domu. </w:t>
      </w:r>
    </w:p>
    <w:p w:rsidR="002D5348" w:rsidRDefault="002D5348" w:rsidP="00740CDF">
      <w:pPr>
        <w:spacing w:after="0"/>
        <w:jc w:val="both"/>
      </w:pPr>
      <w:r>
        <w:t>Na závěr mi dovolte, abych Vás všechny osobně pozval na tradiční rozsvícení vánočního stromu</w:t>
      </w:r>
      <w:r w:rsidR="00FA0F06">
        <w:t>,</w:t>
      </w:r>
      <w:r>
        <w:t xml:space="preserve"> které se bude konat 1. adventní neděli 27. listopadu od 17:00 hod. pod obecním úřadem.</w:t>
      </w:r>
    </w:p>
    <w:p w:rsidR="002E3577" w:rsidRDefault="00554567" w:rsidP="002E3577">
      <w:pPr>
        <w:spacing w:after="0"/>
        <w:jc w:val="right"/>
        <w:rPr>
          <w:lang w:val="en-US"/>
        </w:rPr>
      </w:pPr>
      <w:r>
        <w:rPr>
          <w:lang w:val="en-US"/>
        </w:rPr>
        <w:t xml:space="preserve">             </w:t>
      </w:r>
      <w:r w:rsidR="00493138">
        <w:rPr>
          <w:lang w:val="en-US"/>
        </w:rPr>
        <w:t xml:space="preserve"> Ing. Jiří Borský, starosta obce</w:t>
      </w:r>
    </w:p>
    <w:p w:rsidR="002A60E4" w:rsidRDefault="002A60E4" w:rsidP="002E3577">
      <w:pPr>
        <w:spacing w:after="0"/>
        <w:jc w:val="right"/>
        <w:rPr>
          <w:lang w:val="en-US"/>
        </w:rPr>
      </w:pPr>
    </w:p>
    <w:p w:rsidR="00FA0F06" w:rsidRPr="002A60E4" w:rsidRDefault="002A60E4" w:rsidP="002A60E4">
      <w:pPr>
        <w:spacing w:after="0"/>
        <w:jc w:val="both"/>
        <w:rPr>
          <w:b/>
          <w:sz w:val="28"/>
          <w:szCs w:val="28"/>
          <w:lang w:val="en-US"/>
        </w:rPr>
      </w:pPr>
      <w:r w:rsidRPr="002A60E4">
        <w:rPr>
          <w:b/>
          <w:sz w:val="28"/>
          <w:szCs w:val="28"/>
          <w:lang w:val="en-US"/>
        </w:rPr>
        <w:t xml:space="preserve">Starosta </w:t>
      </w:r>
      <w:r w:rsidR="00E353F5">
        <w:rPr>
          <w:b/>
          <w:sz w:val="28"/>
          <w:szCs w:val="28"/>
          <w:lang w:val="en-US"/>
        </w:rPr>
        <w:t xml:space="preserve">obce </w:t>
      </w:r>
      <w:r w:rsidRPr="002A60E4">
        <w:rPr>
          <w:b/>
          <w:sz w:val="28"/>
          <w:szCs w:val="28"/>
          <w:lang w:val="en-US"/>
        </w:rPr>
        <w:t>informuje:</w:t>
      </w:r>
    </w:p>
    <w:p w:rsidR="002A60E4" w:rsidRDefault="002A60E4" w:rsidP="002A60E4">
      <w:pPr>
        <w:pStyle w:val="Odstavecseseznamem"/>
        <w:numPr>
          <w:ilvl w:val="0"/>
          <w:numId w:val="38"/>
        </w:numPr>
        <w:spacing w:after="0"/>
        <w:jc w:val="both"/>
        <w:rPr>
          <w:lang w:val="en-US"/>
        </w:rPr>
      </w:pPr>
      <w:r w:rsidRPr="002A60E4">
        <w:rPr>
          <w:lang w:val="en-US"/>
        </w:rPr>
        <w:t>Bylo oznámeno vyhlášení výběrového řízení na pozici zřízenec v kulturních zařízeních</w:t>
      </w:r>
      <w:r w:rsidR="00553EC3">
        <w:rPr>
          <w:lang w:val="en-US"/>
        </w:rPr>
        <w:t>.</w:t>
      </w:r>
    </w:p>
    <w:p w:rsidR="002A60E4" w:rsidRDefault="002A60E4" w:rsidP="002A60E4">
      <w:pPr>
        <w:pStyle w:val="Odstavecseseznamem"/>
        <w:numPr>
          <w:ilvl w:val="0"/>
          <w:numId w:val="38"/>
        </w:numPr>
        <w:spacing w:after="0"/>
        <w:jc w:val="both"/>
        <w:rPr>
          <w:lang w:val="en-US"/>
        </w:rPr>
      </w:pPr>
      <w:r>
        <w:rPr>
          <w:lang w:val="en-US"/>
        </w:rPr>
        <w:t xml:space="preserve">Ze sběrných hnízd byly na zimní období z důvodu zamrzání ukládaných odpadů odebrány kontejnery na </w:t>
      </w:r>
      <w:r w:rsidR="00F86FF1">
        <w:rPr>
          <w:lang w:val="en-US"/>
        </w:rPr>
        <w:t>bioodpad</w:t>
      </w:r>
      <w:r w:rsidR="00553EC3">
        <w:rPr>
          <w:lang w:val="en-US"/>
        </w:rPr>
        <w:t>y.</w:t>
      </w:r>
    </w:p>
    <w:p w:rsidR="00670E1F" w:rsidRDefault="00670E1F" w:rsidP="002A60E4">
      <w:pPr>
        <w:pStyle w:val="Odstavecseseznamem"/>
        <w:numPr>
          <w:ilvl w:val="0"/>
          <w:numId w:val="38"/>
        </w:numPr>
        <w:spacing w:after="0"/>
        <w:jc w:val="both"/>
        <w:rPr>
          <w:lang w:val="en-US"/>
        </w:rPr>
      </w:pPr>
      <w:r>
        <w:rPr>
          <w:lang w:val="en-US"/>
        </w:rPr>
        <w:t>Přes zimní období je sběrný dvůr otevřen každou sobotu od 9:00 do 10:00 hodin mimo státní svátky</w:t>
      </w:r>
      <w:r w:rsidR="00553EC3">
        <w:rPr>
          <w:lang w:val="en-US"/>
        </w:rPr>
        <w:t>.</w:t>
      </w:r>
    </w:p>
    <w:p w:rsidR="0057573C" w:rsidRPr="002A60E4" w:rsidRDefault="00653AFC" w:rsidP="002A60E4">
      <w:pPr>
        <w:pStyle w:val="Odstavecseseznamem"/>
        <w:numPr>
          <w:ilvl w:val="0"/>
          <w:numId w:val="38"/>
        </w:numPr>
        <w:spacing w:after="0"/>
        <w:jc w:val="both"/>
        <w:rPr>
          <w:lang w:val="en-US"/>
        </w:rPr>
      </w:pPr>
      <w:r>
        <w:rPr>
          <w:lang w:val="en-US"/>
        </w:rPr>
        <w:t>Ke konci roku končí zákonná povinnost společnosti O</w:t>
      </w:r>
      <w:r w:rsidRPr="00653AFC">
        <w:rPr>
          <w:vertAlign w:val="subscript"/>
          <w:lang w:val="en-US"/>
        </w:rPr>
        <w:t>2</w:t>
      </w:r>
      <w:r>
        <w:rPr>
          <w:lang w:val="en-US"/>
        </w:rPr>
        <w:t xml:space="preserve"> provozovat veřejný telefonní automat v horní části náměstí</w:t>
      </w:r>
      <w:r w:rsidR="006C1A4B">
        <w:rPr>
          <w:lang w:val="en-US"/>
        </w:rPr>
        <w:t>. Automat bude demontován a odvezen.</w:t>
      </w:r>
    </w:p>
    <w:p w:rsidR="002A60E4" w:rsidRDefault="0057573C" w:rsidP="0057573C">
      <w:pPr>
        <w:spacing w:after="0"/>
        <w:jc w:val="right"/>
        <w:rPr>
          <w:lang w:val="en-US"/>
        </w:rPr>
      </w:pPr>
      <w:r>
        <w:rPr>
          <w:lang w:val="en-US"/>
        </w:rPr>
        <w:t>Ing. Jiří Borský, starosta obce</w:t>
      </w:r>
    </w:p>
    <w:p w:rsidR="00B91A12" w:rsidRDefault="00EF4073" w:rsidP="00EF4073">
      <w:pPr>
        <w:spacing w:after="0"/>
        <w:jc w:val="center"/>
        <w:rPr>
          <w:rFonts w:asciiTheme="minorHAnsi" w:eastAsia="Times New Roman" w:hAnsiTheme="minorHAnsi" w:cs="Arial"/>
          <w:b/>
          <w:noProof/>
          <w:color w:val="000000"/>
          <w:sz w:val="28"/>
          <w:szCs w:val="28"/>
          <w:lang w:eastAsia="cs-CZ"/>
        </w:rPr>
      </w:pPr>
      <w:r>
        <w:rPr>
          <w:rFonts w:asciiTheme="minorHAnsi" w:eastAsia="Times New Roman" w:hAnsiTheme="minorHAnsi" w:cs="Arial"/>
          <w:b/>
          <w:noProof/>
          <w:color w:val="000000"/>
          <w:sz w:val="28"/>
          <w:szCs w:val="28"/>
          <w:lang w:eastAsia="cs-CZ"/>
        </w:rPr>
        <w:lastRenderedPageBreak/>
        <w:t>Pozvánka na rozsvícení vánočního stromu</w:t>
      </w:r>
    </w:p>
    <w:p w:rsidR="00EF4073" w:rsidRDefault="00E55FE8" w:rsidP="002A60E4">
      <w:pPr>
        <w:spacing w:after="0"/>
        <w:jc w:val="both"/>
        <w:rPr>
          <w:rFonts w:eastAsia="Times New Roman"/>
        </w:rPr>
      </w:pPr>
      <w:r>
        <w:rPr>
          <w:noProof/>
          <w:lang w:eastAsia="cs-CZ"/>
        </w:rPr>
        <w:drawing>
          <wp:anchor distT="0" distB="0" distL="114300" distR="114300" simplePos="0" relativeHeight="251665408" behindDoc="0" locked="0" layoutInCell="1" allowOverlap="1">
            <wp:simplePos x="0" y="0"/>
            <wp:positionH relativeFrom="column">
              <wp:posOffset>0</wp:posOffset>
            </wp:positionH>
            <wp:positionV relativeFrom="paragraph">
              <wp:posOffset>1905</wp:posOffset>
            </wp:positionV>
            <wp:extent cx="604440" cy="556260"/>
            <wp:effectExtent l="0" t="0" r="5715" b="0"/>
            <wp:wrapSquare wrapText="bothSides"/>
            <wp:docPr id="7" name="Obrázek 7" descr="C:\Users\HP\AppData\Local\Microsoft\Windows\INetCacheContent.Word\hvěz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INetCacheContent.Word\hvězd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4440" cy="556260"/>
                    </a:xfrm>
                    <a:prstGeom prst="rect">
                      <a:avLst/>
                    </a:prstGeom>
                    <a:noFill/>
                    <a:ln>
                      <a:noFill/>
                    </a:ln>
                  </pic:spPr>
                </pic:pic>
              </a:graphicData>
            </a:graphic>
          </wp:anchor>
        </w:drawing>
      </w:r>
      <w:r w:rsidR="007F4F8B">
        <w:rPr>
          <w:rFonts w:eastAsia="Times New Roman"/>
        </w:rPr>
        <w:t xml:space="preserve">Obec Chvalšiny zve občany na tradiční rozsvícení vánočního stromu, které se koná v neděli 27.listopadu od 17:00 hodin. </w:t>
      </w:r>
      <w:r w:rsidR="00EF4073">
        <w:rPr>
          <w:rFonts w:eastAsia="Times New Roman"/>
        </w:rPr>
        <w:t>V</w:t>
      </w:r>
      <w:r w:rsidR="00A10019">
        <w:rPr>
          <w:rFonts w:eastAsia="Times New Roman"/>
        </w:rPr>
        <w:t> rámci programu je připraveno Vánoční zpívání žáků ZŠ a MŠ Chvalšiny. Nebude chybět ani tradiční punč a občerstvení.</w:t>
      </w:r>
      <w:r w:rsidR="008C0044">
        <w:rPr>
          <w:rFonts w:eastAsia="Times New Roman"/>
        </w:rPr>
        <w:t xml:space="preserve"> Přijďte </w:t>
      </w:r>
      <w:r w:rsidR="00DE7A29">
        <w:rPr>
          <w:rFonts w:eastAsia="Times New Roman"/>
        </w:rPr>
        <w:t>načerpat předvánoční atmosféru.</w:t>
      </w:r>
    </w:p>
    <w:p w:rsidR="0077090F" w:rsidRDefault="002A357D" w:rsidP="002A357D">
      <w:pPr>
        <w:spacing w:after="0"/>
        <w:jc w:val="right"/>
        <w:rPr>
          <w:lang w:val="en-US"/>
        </w:rPr>
      </w:pPr>
      <w:r>
        <w:rPr>
          <w:lang w:val="en-US"/>
        </w:rPr>
        <w:t>OÚ</w:t>
      </w:r>
    </w:p>
    <w:p w:rsidR="002A357D" w:rsidRPr="00BC4C3F" w:rsidRDefault="002A357D" w:rsidP="002A60E4">
      <w:pPr>
        <w:spacing w:after="0"/>
        <w:jc w:val="both"/>
        <w:rPr>
          <w:lang w:val="en-US"/>
        </w:rPr>
      </w:pPr>
    </w:p>
    <w:p w:rsidR="00444391" w:rsidRPr="00444391" w:rsidRDefault="000A446D" w:rsidP="00444391">
      <w:pPr>
        <w:spacing w:after="79" w:line="240" w:lineRule="auto"/>
        <w:ind w:left="15"/>
        <w:jc w:val="center"/>
        <w:rPr>
          <w:rFonts w:asciiTheme="minorHAnsi" w:eastAsia="Times New Roman" w:hAnsiTheme="minorHAnsi" w:cs="Arial"/>
          <w:b/>
          <w:noProof/>
          <w:color w:val="000000"/>
          <w:sz w:val="28"/>
          <w:szCs w:val="28"/>
          <w:lang w:eastAsia="cs-CZ"/>
        </w:rPr>
      </w:pPr>
      <w:r>
        <w:rPr>
          <w:rFonts w:asciiTheme="minorHAnsi" w:eastAsia="Times New Roman" w:hAnsiTheme="minorHAnsi" w:cs="Arial"/>
          <w:b/>
          <w:noProof/>
          <w:color w:val="000000"/>
          <w:sz w:val="28"/>
          <w:szCs w:val="28"/>
          <w:lang w:eastAsia="cs-CZ"/>
        </w:rPr>
        <w:t>Uložení ukončovacího kamene</w:t>
      </w:r>
    </w:p>
    <w:p w:rsidR="001B2276" w:rsidRDefault="00444391" w:rsidP="00D30045">
      <w:pPr>
        <w:tabs>
          <w:tab w:val="left" w:pos="2010"/>
        </w:tabs>
        <w:spacing w:line="240" w:lineRule="auto"/>
        <w:jc w:val="both"/>
        <w:rPr>
          <w:rFonts w:eastAsia="Times New Roman"/>
        </w:rPr>
      </w:pPr>
      <w:r>
        <w:rPr>
          <w:rFonts w:eastAsia="Times New Roman"/>
        </w:rPr>
        <w:t xml:space="preserve">V posledním zpravodaji jste byli </w:t>
      </w:r>
      <w:r w:rsidR="00151AC7">
        <w:rPr>
          <w:rFonts w:eastAsia="Times New Roman"/>
        </w:rPr>
        <w:t xml:space="preserve">informováni o uložení pamětní schránky do tzv. ukončovacího kamene, který byl umístěn v přízemí </w:t>
      </w:r>
      <w:r w:rsidR="000312C4">
        <w:rPr>
          <w:rFonts w:eastAsia="Times New Roman"/>
        </w:rPr>
        <w:t xml:space="preserve">školy naproti hlavnímu vchodu. </w:t>
      </w:r>
      <w:r w:rsidR="000A5FD4">
        <w:rPr>
          <w:rFonts w:eastAsia="Times New Roman"/>
        </w:rPr>
        <w:t xml:space="preserve">Rád bych uvedl malou opravu a doplnění zářijové informace. </w:t>
      </w:r>
    </w:p>
    <w:p w:rsidR="004258A6" w:rsidRPr="007309BB" w:rsidRDefault="000A5FD4" w:rsidP="00D30045">
      <w:pPr>
        <w:tabs>
          <w:tab w:val="left" w:pos="2010"/>
        </w:tabs>
        <w:spacing w:line="240" w:lineRule="auto"/>
        <w:jc w:val="both"/>
        <w:rPr>
          <w:rFonts w:eastAsia="Times New Roman"/>
        </w:rPr>
      </w:pPr>
      <w:r>
        <w:rPr>
          <w:rFonts w:eastAsia="Times New Roman"/>
        </w:rPr>
        <w:t>V</w:t>
      </w:r>
      <w:r w:rsidR="008050AF">
        <w:rPr>
          <w:rFonts w:eastAsia="Times New Roman"/>
        </w:rPr>
        <w:t> červnu roku</w:t>
      </w:r>
      <w:r>
        <w:rPr>
          <w:rFonts w:eastAsia="Times New Roman"/>
        </w:rPr>
        <w:t xml:space="preserve"> 2002 probíhaly oslavy stoletého výročí chvalšinské školy, které byly náležitě zdokumentovány. Tehdejší vedení školy mělo úmysl pořízené pamětní materiály a dokumenty uchovat budoucím generacím. K tomu ale ve sledu událostí dalších let nikdy nedošlo. </w:t>
      </w:r>
      <w:r w:rsidR="006A0568">
        <w:rPr>
          <w:rFonts w:eastAsia="Times New Roman"/>
        </w:rPr>
        <w:t xml:space="preserve">Shodou náhod a zejména pak </w:t>
      </w:r>
      <w:r w:rsidR="00F277DE">
        <w:rPr>
          <w:rFonts w:eastAsia="Times New Roman"/>
        </w:rPr>
        <w:t>díky dobrým duším, které nashromážděné</w:t>
      </w:r>
      <w:r w:rsidR="006A0568">
        <w:rPr>
          <w:rFonts w:eastAsia="Times New Roman"/>
        </w:rPr>
        <w:t xml:space="preserve"> materiály z roku 2002 uschovaly, byly 7. října tohoto roku do kovové</w:t>
      </w:r>
      <w:r w:rsidR="009C0888">
        <w:rPr>
          <w:rFonts w:eastAsia="Times New Roman"/>
        </w:rPr>
        <w:t xml:space="preserve"> schránky </w:t>
      </w:r>
      <w:r w:rsidR="0008220F">
        <w:rPr>
          <w:rFonts w:eastAsia="Times New Roman"/>
        </w:rPr>
        <w:t xml:space="preserve">dodatečně </w:t>
      </w:r>
      <w:r w:rsidR="009C0888">
        <w:rPr>
          <w:rFonts w:eastAsia="Times New Roman"/>
        </w:rPr>
        <w:t xml:space="preserve">přidány </w:t>
      </w:r>
      <w:r w:rsidR="00516635">
        <w:rPr>
          <w:rFonts w:eastAsia="Times New Roman"/>
        </w:rPr>
        <w:t>pořízené</w:t>
      </w:r>
      <w:r w:rsidR="001A7CFD">
        <w:rPr>
          <w:rFonts w:eastAsia="Times New Roman"/>
        </w:rPr>
        <w:t xml:space="preserve"> pamětní dokumenty z</w:t>
      </w:r>
      <w:r w:rsidR="0008220F">
        <w:rPr>
          <w:rFonts w:eastAsia="Times New Roman"/>
        </w:rPr>
        <w:t xml:space="preserve"> oslav stoletého výročí školy </w:t>
      </w:r>
      <w:r w:rsidR="00F277DE">
        <w:rPr>
          <w:rFonts w:eastAsia="Times New Roman"/>
        </w:rPr>
        <w:t>– videokazeta VHS, CD disk, pamětní publikace o základní škole, fotografie a dokumenty</w:t>
      </w:r>
      <w:r w:rsidR="00682901">
        <w:rPr>
          <w:rFonts w:eastAsia="Times New Roman"/>
        </w:rPr>
        <w:t xml:space="preserve"> z roku 2002</w:t>
      </w:r>
      <w:r w:rsidR="00516635">
        <w:rPr>
          <w:rFonts w:eastAsia="Times New Roman"/>
        </w:rPr>
        <w:t>.</w:t>
      </w:r>
    </w:p>
    <w:p w:rsidR="000A5FD4" w:rsidRDefault="000A5FD4" w:rsidP="00D30045">
      <w:pPr>
        <w:tabs>
          <w:tab w:val="left" w:pos="2010"/>
        </w:tabs>
        <w:spacing w:line="240" w:lineRule="auto"/>
        <w:jc w:val="both"/>
        <w:rPr>
          <w:rFonts w:eastAsia="Times New Roman"/>
        </w:rPr>
      </w:pPr>
      <w:r>
        <w:rPr>
          <w:rFonts w:eastAsia="Times New Roman"/>
        </w:rPr>
        <w:t xml:space="preserve">V jedné pamětní schránce tak </w:t>
      </w:r>
      <w:r w:rsidR="0008220F">
        <w:rPr>
          <w:rFonts w:eastAsia="Times New Roman"/>
        </w:rPr>
        <w:t xml:space="preserve">jako odkaz budoucím generacím </w:t>
      </w:r>
      <w:r>
        <w:rPr>
          <w:rFonts w:eastAsia="Times New Roman"/>
        </w:rPr>
        <w:t>spo</w:t>
      </w:r>
      <w:r w:rsidR="00780E62">
        <w:rPr>
          <w:rFonts w:eastAsia="Times New Roman"/>
        </w:rPr>
        <w:t xml:space="preserve">činuly původní zakládající dokumenty z roku </w:t>
      </w:r>
      <w:r>
        <w:rPr>
          <w:rFonts w:eastAsia="Times New Roman"/>
        </w:rPr>
        <w:t xml:space="preserve">1902, </w:t>
      </w:r>
      <w:r w:rsidR="00AC249D">
        <w:rPr>
          <w:rFonts w:eastAsia="Times New Roman"/>
        </w:rPr>
        <w:t>pamětní předměty</w:t>
      </w:r>
      <w:r>
        <w:rPr>
          <w:rFonts w:eastAsia="Times New Roman"/>
        </w:rPr>
        <w:t xml:space="preserve"> z oslav z roku 2002 a také materiály zachycující poslední rok 2015-2016.</w:t>
      </w:r>
    </w:p>
    <w:p w:rsidR="007309BB" w:rsidRPr="007309BB" w:rsidRDefault="007309BB" w:rsidP="000A4AB9">
      <w:pPr>
        <w:spacing w:line="240" w:lineRule="auto"/>
        <w:jc w:val="right"/>
        <w:rPr>
          <w:rFonts w:eastAsia="Times New Roman"/>
        </w:rPr>
      </w:pPr>
      <w:r w:rsidRPr="007309BB">
        <w:rPr>
          <w:rFonts w:eastAsia="Times New Roman"/>
        </w:rPr>
        <w:t>OÚ</w:t>
      </w:r>
    </w:p>
    <w:p w:rsidR="00620A0A" w:rsidRPr="001175B3" w:rsidRDefault="009F3B44" w:rsidP="00620A0A">
      <w:pPr>
        <w:spacing w:after="0" w:line="240" w:lineRule="auto"/>
        <w:jc w:val="center"/>
        <w:rPr>
          <w:rFonts w:eastAsia="Times New Roman"/>
          <w:b/>
          <w:sz w:val="28"/>
          <w:szCs w:val="28"/>
        </w:rPr>
      </w:pPr>
      <w:r>
        <w:rPr>
          <w:rFonts w:eastAsia="Times New Roman"/>
          <w:b/>
          <w:sz w:val="28"/>
          <w:szCs w:val="28"/>
        </w:rPr>
        <w:t>Povinné kontroly kotlů na tuhá pal</w:t>
      </w:r>
      <w:r w:rsidR="00620A0A" w:rsidRPr="001175B3">
        <w:rPr>
          <w:rFonts w:eastAsia="Times New Roman"/>
          <w:b/>
          <w:sz w:val="28"/>
          <w:szCs w:val="28"/>
        </w:rPr>
        <w:t>i</w:t>
      </w:r>
      <w:r>
        <w:rPr>
          <w:rFonts w:eastAsia="Times New Roman"/>
          <w:b/>
          <w:sz w:val="28"/>
          <w:szCs w:val="28"/>
        </w:rPr>
        <w:t>va</w:t>
      </w:r>
      <w:r w:rsidR="00620A0A" w:rsidRPr="001175B3">
        <w:rPr>
          <w:rFonts w:eastAsia="Times New Roman"/>
          <w:b/>
          <w:sz w:val="28"/>
          <w:szCs w:val="28"/>
        </w:rPr>
        <w:t xml:space="preserve"> </w:t>
      </w:r>
    </w:p>
    <w:p w:rsidR="00620A0A" w:rsidRPr="001175B3" w:rsidRDefault="00620A0A" w:rsidP="00620A0A">
      <w:pPr>
        <w:spacing w:after="0" w:line="240" w:lineRule="auto"/>
        <w:jc w:val="both"/>
        <w:rPr>
          <w:rFonts w:eastAsia="Times New Roman"/>
        </w:rPr>
      </w:pPr>
      <w:r w:rsidRPr="001175B3">
        <w:rPr>
          <w:rFonts w:eastAsia="Times New Roman"/>
        </w:rPr>
        <w:tab/>
      </w:r>
    </w:p>
    <w:p w:rsidR="00943061" w:rsidRPr="0093270A" w:rsidRDefault="00FD4385" w:rsidP="00D30045">
      <w:pPr>
        <w:spacing w:line="240" w:lineRule="auto"/>
        <w:jc w:val="both"/>
        <w:rPr>
          <w:rFonts w:eastAsia="Times New Roman"/>
        </w:rPr>
      </w:pPr>
      <w:r w:rsidRPr="0093270A">
        <w:rPr>
          <w:rFonts w:eastAsia="Times New Roman"/>
        </w:rPr>
        <w:t xml:space="preserve">V posledních dnech řada občanů řeší téma povinných kontrol kotlů na tuhá paliva. Podle platného zákona o ochraně ovzduší musí proběhnout první kontroly kotlů do 31.12.2016 a to u všech kotlů na tuhá paliva. Každý majitel spalovacího zdroje na pevná paliva o jmenovitém příkonu 10 až 300 kW včetně, který slouží jako zdroj tepla pro teplovodní soustavu, musí provést jednou za dva roky kontrolu technického stavu a provozu tohoto zdroje. Termín první kontroly byl zákonem určen do konce tohoto roku. </w:t>
      </w:r>
      <w:r w:rsidR="00943061" w:rsidRPr="0093270A">
        <w:rPr>
          <w:rFonts w:eastAsia="Times New Roman"/>
        </w:rPr>
        <w:t xml:space="preserve">Povinnost zajistit první kontrolu se týká všech kotlů a to včetně těch, které byly nainstalovány v letošním roce 2016. </w:t>
      </w:r>
    </w:p>
    <w:p w:rsidR="00253CE2" w:rsidRPr="0093270A" w:rsidRDefault="00943061" w:rsidP="00D30045">
      <w:pPr>
        <w:spacing w:line="240" w:lineRule="auto"/>
        <w:jc w:val="both"/>
        <w:rPr>
          <w:rFonts w:eastAsia="Times New Roman"/>
        </w:rPr>
      </w:pPr>
      <w:r w:rsidRPr="0093270A">
        <w:rPr>
          <w:rFonts w:eastAsia="Times New Roman"/>
        </w:rPr>
        <w:t xml:space="preserve">Pokud tedy máte doma kotel na tuhá paliva a jeho příkon je 10 až 300 kW včetně, jste povinni do 31.12.2016 zajistit provedení první kontroly Vašeho </w:t>
      </w:r>
      <w:r w:rsidRPr="0093270A">
        <w:rPr>
          <w:rFonts w:eastAsia="Times New Roman"/>
        </w:rPr>
        <w:t>kotle. Potřebné údaje o příkonu Vašeho kotle zjistíte na výrobním štítku, kde bývá tento údaj uveden v kW. Pokud už výrobní štítek na Vašem kotli nemáte, informace o výkonu a účinnosti najdete v Návodu k instalaci a obsluze.</w:t>
      </w:r>
      <w:r w:rsidR="00733E0F" w:rsidRPr="0093270A">
        <w:rPr>
          <w:rFonts w:eastAsia="Times New Roman"/>
        </w:rPr>
        <w:t xml:space="preserve"> V případě, že vlastníte kotel neznámého </w:t>
      </w:r>
      <w:r w:rsidR="00253CE2" w:rsidRPr="0093270A">
        <w:rPr>
          <w:rFonts w:eastAsia="Times New Roman"/>
        </w:rPr>
        <w:t xml:space="preserve">nebo již neexistujícího </w:t>
      </w:r>
      <w:r w:rsidR="00733E0F" w:rsidRPr="0093270A">
        <w:rPr>
          <w:rFonts w:eastAsia="Times New Roman"/>
        </w:rPr>
        <w:t>výrobce</w:t>
      </w:r>
      <w:r w:rsidR="00B72971" w:rsidRPr="0093270A">
        <w:rPr>
          <w:rFonts w:eastAsia="Times New Roman"/>
        </w:rPr>
        <w:t>, uskutečňuje</w:t>
      </w:r>
      <w:r w:rsidR="00253CE2" w:rsidRPr="0093270A">
        <w:rPr>
          <w:rFonts w:eastAsia="Times New Roman"/>
        </w:rPr>
        <w:t xml:space="preserve"> kontroly osoba proškolená výrobcem kotlů, které jsou konstrukčně podobné.</w:t>
      </w:r>
      <w:r w:rsidR="00373F75" w:rsidRPr="0093270A">
        <w:rPr>
          <w:rFonts w:eastAsia="Times New Roman"/>
        </w:rPr>
        <w:t xml:space="preserve"> Posouzení konstrukční shody </w:t>
      </w:r>
      <w:r w:rsidR="0038546D" w:rsidRPr="0093270A">
        <w:rPr>
          <w:rFonts w:eastAsia="Times New Roman"/>
        </w:rPr>
        <w:t>lze získat</w:t>
      </w:r>
      <w:r w:rsidR="00373F75" w:rsidRPr="0093270A">
        <w:rPr>
          <w:rFonts w:eastAsia="Times New Roman"/>
        </w:rPr>
        <w:t xml:space="preserve"> </w:t>
      </w:r>
      <w:r w:rsidR="0038546D" w:rsidRPr="0093270A">
        <w:rPr>
          <w:rFonts w:eastAsia="Times New Roman"/>
        </w:rPr>
        <w:t>u osob</w:t>
      </w:r>
      <w:r w:rsidR="00373F75" w:rsidRPr="0093270A">
        <w:rPr>
          <w:rFonts w:eastAsia="Times New Roman"/>
        </w:rPr>
        <w:t xml:space="preserve"> s platným osvědčením.</w:t>
      </w:r>
    </w:p>
    <w:p w:rsidR="00C35B26" w:rsidRPr="0093270A" w:rsidRDefault="00253CE2" w:rsidP="00D30045">
      <w:pPr>
        <w:spacing w:line="240" w:lineRule="auto"/>
        <w:jc w:val="both"/>
        <w:rPr>
          <w:rFonts w:eastAsia="Times New Roman"/>
        </w:rPr>
      </w:pPr>
      <w:r w:rsidRPr="0093270A">
        <w:rPr>
          <w:rFonts w:eastAsia="Times New Roman"/>
        </w:rPr>
        <w:t>Kontrolu jsou oprávněny provádět jen osoby, které jsou proškoleny výrobcem kotlů a jsou držiteli oprávnění k instalaci, provozu a údržbě</w:t>
      </w:r>
      <w:r w:rsidR="00C841FA">
        <w:rPr>
          <w:rFonts w:eastAsia="Times New Roman"/>
        </w:rPr>
        <w:t xml:space="preserve"> kotlů</w:t>
      </w:r>
      <w:r w:rsidRPr="0093270A">
        <w:rPr>
          <w:rFonts w:eastAsia="Times New Roman"/>
        </w:rPr>
        <w:t xml:space="preserve">. Po provedené revizi tyto osoby vystaví protokol o kontrole. V protokolu je uvedeno, co vše bylo předmětem kontroly. </w:t>
      </w:r>
      <w:r w:rsidR="00FB1CDC" w:rsidRPr="0093270A">
        <w:rPr>
          <w:rFonts w:eastAsia="Times New Roman"/>
        </w:rPr>
        <w:t>Jedním z</w:t>
      </w:r>
      <w:r w:rsidR="00A3634C" w:rsidRPr="0093270A">
        <w:rPr>
          <w:rFonts w:eastAsia="Times New Roman"/>
        </w:rPr>
        <w:t xml:space="preserve"> důležitých</w:t>
      </w:r>
      <w:r w:rsidR="00FB1CDC" w:rsidRPr="0093270A">
        <w:rPr>
          <w:rFonts w:eastAsia="Times New Roman"/>
        </w:rPr>
        <w:t xml:space="preserve"> závěrů </w:t>
      </w:r>
      <w:r w:rsidR="00A3634C" w:rsidRPr="0093270A">
        <w:rPr>
          <w:rFonts w:eastAsia="Times New Roman"/>
        </w:rPr>
        <w:t xml:space="preserve">kontroly je i to, zda je či není zjištěno spalování jiného paliva než určeného výrobcem kotle popř. spalování odpadu. </w:t>
      </w:r>
    </w:p>
    <w:p w:rsidR="0064333A" w:rsidRPr="0093270A" w:rsidRDefault="00253CE2" w:rsidP="00D30045">
      <w:pPr>
        <w:spacing w:line="240" w:lineRule="auto"/>
        <w:jc w:val="both"/>
        <w:rPr>
          <w:rFonts w:eastAsia="Times New Roman"/>
        </w:rPr>
      </w:pPr>
      <w:r w:rsidRPr="0093270A">
        <w:rPr>
          <w:rFonts w:eastAsia="Times New Roman"/>
        </w:rPr>
        <w:t xml:space="preserve">Obecní úřad s rozšířenou působností </w:t>
      </w:r>
      <w:r w:rsidR="00B01AE7" w:rsidRPr="0093270A">
        <w:rPr>
          <w:rFonts w:eastAsia="Times New Roman"/>
        </w:rPr>
        <w:t>bude prověřovat splnění zákonných povinností dle zákona o ochraně ovzduší</w:t>
      </w:r>
      <w:r w:rsidR="009971BF" w:rsidRPr="0093270A">
        <w:rPr>
          <w:rFonts w:eastAsia="Times New Roman"/>
        </w:rPr>
        <w:t xml:space="preserve"> a bude vyzývat občany k předložení protokolu o provedené kontrole</w:t>
      </w:r>
      <w:r w:rsidR="00B01AE7" w:rsidRPr="0093270A">
        <w:rPr>
          <w:rFonts w:eastAsia="Times New Roman"/>
        </w:rPr>
        <w:t>.</w:t>
      </w:r>
      <w:r w:rsidR="009971BF" w:rsidRPr="0093270A">
        <w:rPr>
          <w:rFonts w:eastAsia="Times New Roman"/>
        </w:rPr>
        <w:t xml:space="preserve"> V případě nesplnění povinnosti lze </w:t>
      </w:r>
      <w:r w:rsidR="00454ED1" w:rsidRPr="0093270A">
        <w:rPr>
          <w:rFonts w:eastAsia="Times New Roman"/>
        </w:rPr>
        <w:t xml:space="preserve">občanům </w:t>
      </w:r>
      <w:r w:rsidR="009971BF" w:rsidRPr="0093270A">
        <w:rPr>
          <w:rFonts w:eastAsia="Times New Roman"/>
        </w:rPr>
        <w:t>uložit pokutu až 20.000,- Kč.</w:t>
      </w:r>
    </w:p>
    <w:p w:rsidR="00A8187A" w:rsidRPr="0093270A" w:rsidRDefault="0064333A" w:rsidP="00D30045">
      <w:pPr>
        <w:spacing w:line="240" w:lineRule="auto"/>
        <w:jc w:val="both"/>
        <w:rPr>
          <w:rFonts w:eastAsia="Times New Roman"/>
        </w:rPr>
      </w:pPr>
      <w:r w:rsidRPr="0093270A">
        <w:rPr>
          <w:rFonts w:eastAsia="Times New Roman"/>
        </w:rPr>
        <w:t xml:space="preserve">Pro majitele kotlů na tuhá paliva jde o </w:t>
      </w:r>
      <w:r w:rsidR="00C35B26" w:rsidRPr="0093270A">
        <w:rPr>
          <w:rFonts w:eastAsia="Times New Roman"/>
        </w:rPr>
        <w:t xml:space="preserve">další </w:t>
      </w:r>
      <w:r w:rsidRPr="0093270A">
        <w:rPr>
          <w:rFonts w:eastAsia="Times New Roman"/>
        </w:rPr>
        <w:t>zcela novou povinnost. Je nutné odlišit revizi kotle na tuhá paliva a revizi komínu.</w:t>
      </w:r>
      <w:r w:rsidR="009971BF" w:rsidRPr="0093270A">
        <w:rPr>
          <w:rFonts w:eastAsia="Times New Roman"/>
        </w:rPr>
        <w:t xml:space="preserve"> </w:t>
      </w:r>
      <w:r w:rsidRPr="0093270A">
        <w:rPr>
          <w:rFonts w:eastAsia="Times New Roman"/>
        </w:rPr>
        <w:t>Majitelé kotlů na tuhá paliva musí mít obě revize!</w:t>
      </w:r>
    </w:p>
    <w:p w:rsidR="00E7418D" w:rsidRPr="000A4AB9" w:rsidRDefault="00A8187A" w:rsidP="000A4AB9">
      <w:pPr>
        <w:spacing w:line="240" w:lineRule="auto"/>
        <w:jc w:val="both"/>
        <w:rPr>
          <w:rFonts w:eastAsia="Times New Roman"/>
          <w:sz w:val="24"/>
          <w:szCs w:val="24"/>
        </w:rPr>
      </w:pPr>
      <w:r w:rsidRPr="0093270A">
        <w:rPr>
          <w:rFonts w:eastAsia="Times New Roman"/>
        </w:rPr>
        <w:t>Původním záměrem Obce Chvalšiny bylo zajistit provedení revizí kotlů občanům Chvalšin na základě jejich přihlášení. Protože však občané mají různé kotle od různých výrobců, znamenalo by to zajistit plošně revize několika</w:t>
      </w:r>
      <w:r w:rsidR="00B01AE7" w:rsidRPr="0093270A">
        <w:rPr>
          <w:rFonts w:eastAsia="Times New Roman"/>
        </w:rPr>
        <w:t xml:space="preserve"> </w:t>
      </w:r>
      <w:r w:rsidR="008B039C" w:rsidRPr="0093270A">
        <w:rPr>
          <w:rFonts w:eastAsia="Times New Roman"/>
        </w:rPr>
        <w:t xml:space="preserve">kontrolory. To by pak bylo docela složité koordinovat, poněvadž řada občanů si revize kotlů zajistila sama s předstihem. Z tohoto důvodu bylo rozhodnutí o revizi a zajištění kontroly kotlů zcela přenecháno </w:t>
      </w:r>
      <w:r w:rsidR="00083D16" w:rsidRPr="0093270A">
        <w:rPr>
          <w:rFonts w:eastAsia="Times New Roman"/>
        </w:rPr>
        <w:t xml:space="preserve">jednotlivým </w:t>
      </w:r>
      <w:r w:rsidR="00B63EE3">
        <w:rPr>
          <w:rFonts w:eastAsia="Times New Roman"/>
        </w:rPr>
        <w:t>majitelům kotlů</w:t>
      </w:r>
      <w:r w:rsidR="008B039C" w:rsidRPr="0093270A">
        <w:rPr>
          <w:rFonts w:eastAsia="Times New Roman"/>
        </w:rPr>
        <w:t>.</w:t>
      </w:r>
      <w:r w:rsidR="00253CE2" w:rsidRPr="0093270A">
        <w:rPr>
          <w:rFonts w:eastAsia="Times New Roman"/>
        </w:rPr>
        <w:t xml:space="preserve">   </w:t>
      </w:r>
      <w:r w:rsidR="00253CE2">
        <w:rPr>
          <w:rFonts w:eastAsia="Times New Roman"/>
          <w:sz w:val="24"/>
          <w:szCs w:val="24"/>
        </w:rPr>
        <w:t xml:space="preserve">  </w:t>
      </w:r>
      <w:r w:rsidR="006F7967">
        <w:tab/>
        <w:t xml:space="preserve">                  </w:t>
      </w:r>
      <w:r w:rsidR="00E7418D">
        <w:tab/>
      </w:r>
      <w:r w:rsidR="00460F0C">
        <w:tab/>
      </w:r>
      <w:r w:rsidR="00460F0C">
        <w:tab/>
      </w:r>
      <w:r w:rsidR="00460F0C">
        <w:tab/>
      </w:r>
      <w:r w:rsidR="00BE23E2">
        <w:tab/>
      </w:r>
      <w:r w:rsidR="0083521F">
        <w:rPr>
          <w:rFonts w:eastAsia="Times New Roman"/>
          <w:i/>
          <w:sz w:val="24"/>
          <w:szCs w:val="24"/>
          <w:lang w:eastAsia="cs-CZ"/>
        </w:rPr>
        <w:tab/>
        <w:t xml:space="preserve">      </w:t>
      </w:r>
      <w:r w:rsidR="0083521F" w:rsidRPr="007309BB">
        <w:rPr>
          <w:rFonts w:eastAsia="Times New Roman"/>
        </w:rPr>
        <w:t>OÚ</w:t>
      </w:r>
      <w:r w:rsidR="0083521F" w:rsidRPr="001175B3">
        <w:rPr>
          <w:rFonts w:eastAsia="Times New Roman"/>
          <w:i/>
          <w:sz w:val="24"/>
          <w:szCs w:val="24"/>
          <w:lang w:eastAsia="cs-CZ"/>
        </w:rPr>
        <w:t xml:space="preserve">          </w:t>
      </w:r>
      <w:r w:rsidR="0083521F" w:rsidRPr="001175B3">
        <w:rPr>
          <w:rFonts w:eastAsia="Times New Roman"/>
          <w:i/>
          <w:lang w:eastAsia="cs-CZ"/>
        </w:rPr>
        <w:t xml:space="preserve">                                                       </w:t>
      </w:r>
    </w:p>
    <w:p w:rsidR="001E1BBC" w:rsidRDefault="00447ED2" w:rsidP="001E1BBC">
      <w:pPr>
        <w:spacing w:after="79" w:line="240" w:lineRule="auto"/>
        <w:ind w:left="15"/>
        <w:jc w:val="center"/>
        <w:rPr>
          <w:rFonts w:asciiTheme="minorHAnsi" w:eastAsia="Times New Roman" w:hAnsiTheme="minorHAnsi" w:cs="Arial"/>
          <w:b/>
          <w:noProof/>
          <w:color w:val="000000"/>
          <w:sz w:val="28"/>
          <w:szCs w:val="28"/>
          <w:lang w:eastAsia="cs-CZ"/>
        </w:rPr>
      </w:pPr>
      <w:r>
        <w:rPr>
          <w:rFonts w:asciiTheme="minorHAnsi" w:eastAsia="Times New Roman" w:hAnsiTheme="minorHAnsi" w:cs="Arial"/>
          <w:b/>
          <w:noProof/>
          <w:color w:val="000000"/>
          <w:sz w:val="28"/>
          <w:szCs w:val="28"/>
          <w:lang w:eastAsia="cs-CZ"/>
        </w:rPr>
        <w:t>Děkujeme, že třídíte</w:t>
      </w:r>
      <w:r w:rsidR="00D96419">
        <w:rPr>
          <w:rFonts w:asciiTheme="minorHAnsi" w:eastAsia="Times New Roman" w:hAnsiTheme="minorHAnsi" w:cs="Arial"/>
          <w:b/>
          <w:noProof/>
          <w:color w:val="000000"/>
          <w:sz w:val="28"/>
          <w:szCs w:val="28"/>
          <w:lang w:eastAsia="cs-CZ"/>
        </w:rPr>
        <w:t>…</w:t>
      </w:r>
    </w:p>
    <w:p w:rsidR="00934D3C" w:rsidRDefault="00CA2B52" w:rsidP="0054181F">
      <w:pPr>
        <w:tabs>
          <w:tab w:val="left" w:pos="2010"/>
        </w:tabs>
        <w:spacing w:line="240" w:lineRule="auto"/>
        <w:jc w:val="both"/>
        <w:rPr>
          <w:rFonts w:eastAsia="Times New Roman"/>
        </w:rPr>
      </w:pPr>
      <w:r>
        <w:rPr>
          <w:rFonts w:eastAsia="Times New Roman"/>
        </w:rPr>
        <w:t>Obec Chvalšiny potvrdila i v letošním roce, že má příkladné odpadové hospodářství a obhájila svou vedoucí pozici v soutěži Odpadový Oskar.</w:t>
      </w:r>
      <w:r w:rsidR="0020497C">
        <w:rPr>
          <w:rFonts w:eastAsia="Times New Roman"/>
        </w:rPr>
        <w:t xml:space="preserve"> V kategorii obcí od 1001 do 5000 obyvatel v Jihočeském kraji obsadila první místo.</w:t>
      </w:r>
    </w:p>
    <w:p w:rsidR="0020497C" w:rsidRDefault="0020497C" w:rsidP="0054181F">
      <w:pPr>
        <w:tabs>
          <w:tab w:val="left" w:pos="2010"/>
        </w:tabs>
        <w:spacing w:line="240" w:lineRule="auto"/>
        <w:jc w:val="both"/>
      </w:pPr>
      <w:r>
        <w:rPr>
          <w:rFonts w:eastAsia="Times New Roman"/>
        </w:rPr>
        <w:t>Soutěž Odpadový Oskar má dvě základní kategorie. V</w:t>
      </w:r>
      <w:r w:rsidR="00100292">
        <w:rPr>
          <w:rFonts w:eastAsia="Times New Roman"/>
        </w:rPr>
        <w:t> </w:t>
      </w:r>
      <w:r>
        <w:t>první</w:t>
      </w:r>
      <w:r w:rsidR="00100292">
        <w:t xml:space="preserve"> kategorii</w:t>
      </w:r>
      <w:r>
        <w:t xml:space="preserve"> rozhoduje přímo množství vyprodukovaných odpadů. V této kategorii se pak samozřejmě rozlišuje podle velikosti obcí. Druhá kategorie sleduje spíše inspirativní příklady dobré praxe, které si zaslouží ocenění. Základní předpoklad </w:t>
      </w:r>
      <w:r>
        <w:lastRenderedPageBreak/>
        <w:t>pro kvalifikaci do obou kategorií je ovšem produkce odpadů pod 150 kg na hlavu</w:t>
      </w:r>
      <w:r w:rsidR="007C074E">
        <w:t xml:space="preserve"> za rok</w:t>
      </w:r>
      <w:r>
        <w:t>. Tento limit organizátoři soutěže zvolili proto, že jde o hodnotu, které se běžně daří dosahovat v sousedních státec</w:t>
      </w:r>
      <w:r w:rsidR="00B627CE">
        <w:t>h, v České republice</w:t>
      </w:r>
      <w:r>
        <w:t xml:space="preserve"> ale tato meta stále není běžná. Oproti Rakousku a Německu je u nás totiž průměrná produkce směsného odpadu asi o třetinu vyšší. Obce kvalifikované do soutěže Odpadový Oskar ale ukazují, že nastolit pozitivní trend není těžké. Chvalšiny vykázaly produkci směsných komunálních odpadů 42,4 kg/obyvatele, což je vůbec nejnižší číslo přepočítané na jednoho obyvatele</w:t>
      </w:r>
      <w:r w:rsidR="00C30458">
        <w:t xml:space="preserve"> mezi soutěžícími obcemi a městy</w:t>
      </w:r>
      <w:r>
        <w:t>.</w:t>
      </w:r>
    </w:p>
    <w:p w:rsidR="00534EB4" w:rsidRDefault="005B4930" w:rsidP="0054181F">
      <w:pPr>
        <w:tabs>
          <w:tab w:val="left" w:pos="2010"/>
        </w:tabs>
        <w:spacing w:line="240" w:lineRule="auto"/>
        <w:jc w:val="both"/>
      </w:pPr>
      <w:r>
        <w:t xml:space="preserve">Letošní vítězství opět stvrdilo, </w:t>
      </w:r>
      <w:r w:rsidR="00534EB4">
        <w:t>že bylo v roce 2005 učiněno velmi prozíravé rozhodnutí a Obec Chvalšiny zvolila tzv. úhradový systém placení za odpady.</w:t>
      </w:r>
      <w:r w:rsidR="00D84BDA">
        <w:t xml:space="preserve"> Tento </w:t>
      </w:r>
      <w:r w:rsidR="00DD0CC0">
        <w:t xml:space="preserve">vysoce motivační </w:t>
      </w:r>
      <w:r w:rsidR="00D84BDA">
        <w:t>systém spočívá v tom, že obyvatelé obce platí paušální částku, která pokrývá náklady spojené se tříděním odpadů a provozem sběrného d</w:t>
      </w:r>
      <w:r w:rsidR="005D736F">
        <w:t>vora (150,- Kč od všech trvale žijících obyvatel ve věku 6 až 70 let, 75,- Kč od rekreantů a lidí žijících v osadách) a pak také variabilní částku, která je placená formou úhrady za každou známku potřebnou pro vývoz 110 litrové popelnice na směsný odpad (60,- Kč za jed</w:t>
      </w:r>
      <w:r w:rsidR="00FE2A2D">
        <w:t>e</w:t>
      </w:r>
      <w:r w:rsidR="005D736F">
        <w:t>n</w:t>
      </w:r>
      <w:r w:rsidR="00FE2A2D">
        <w:t xml:space="preserve"> štítek</w:t>
      </w:r>
      <w:r w:rsidR="005D736F">
        <w:t>).</w:t>
      </w:r>
      <w:r w:rsidR="00926CEC">
        <w:t xml:space="preserve"> </w:t>
      </w:r>
    </w:p>
    <w:p w:rsidR="00CD628B" w:rsidRDefault="0099704B" w:rsidP="0054181F">
      <w:pPr>
        <w:tabs>
          <w:tab w:val="left" w:pos="2010"/>
        </w:tabs>
        <w:spacing w:line="240" w:lineRule="auto"/>
        <w:jc w:val="both"/>
      </w:pPr>
      <w:r>
        <w:t xml:space="preserve">Infrastruktura pro odpadové hospodářství zahrnuje </w:t>
      </w:r>
      <w:r w:rsidR="0062631F">
        <w:t xml:space="preserve">kromě sběrného dvora také </w:t>
      </w:r>
      <w:r>
        <w:t>pět stanovišť kontejnerů pro separovaný odpad. Modré kontejnery o objemu 1500 litrů jsou určeny na papír</w:t>
      </w:r>
      <w:r w:rsidR="006F6E0F">
        <w:t>. Z</w:t>
      </w:r>
      <w:r>
        <w:t xml:space="preserve">elené kontejnery o objemu 1500 litrů </w:t>
      </w:r>
      <w:r w:rsidR="006F6E0F">
        <w:t>slouží ke sběru skla</w:t>
      </w:r>
      <w:r>
        <w:t xml:space="preserve">. Další odpady se třídí do pytlů. Do čirých (průhledných) pytlů se sbírají </w:t>
      </w:r>
      <w:r w:rsidR="00F25A45">
        <w:t xml:space="preserve">pouze </w:t>
      </w:r>
      <w:r>
        <w:t xml:space="preserve">PET láhve. PET láhve musí být </w:t>
      </w:r>
      <w:r w:rsidR="007F3CAA">
        <w:t xml:space="preserve">co nejvíce stlačené (např. </w:t>
      </w:r>
      <w:r>
        <w:t>sešlápnuté</w:t>
      </w:r>
      <w:r w:rsidR="007F3CAA">
        <w:t>)</w:t>
      </w:r>
      <w:r>
        <w:t xml:space="preserve">. </w:t>
      </w:r>
      <w:r w:rsidR="0036526A">
        <w:t>Ve sběrném dvoře jsou nashromážděné pytle</w:t>
      </w:r>
      <w:r w:rsidR="008F0C3D">
        <w:t xml:space="preserve"> s PET láhvemi</w:t>
      </w:r>
      <w:r w:rsidR="0036526A">
        <w:t xml:space="preserve"> lisovány. </w:t>
      </w:r>
      <w:r>
        <w:t xml:space="preserve">Žluté pytle jsou určeny </w:t>
      </w:r>
      <w:r w:rsidR="00F25A45">
        <w:t xml:space="preserve">pouze </w:t>
      </w:r>
      <w:r>
        <w:t xml:space="preserve">na plasty. </w:t>
      </w:r>
      <w:r w:rsidR="00DB021F">
        <w:t>Červené (o</w:t>
      </w:r>
      <w:r>
        <w:t>ranžové</w:t>
      </w:r>
      <w:r w:rsidR="00DB021F">
        <w:t>)</w:t>
      </w:r>
      <w:r>
        <w:t xml:space="preserve"> pytle jsou </w:t>
      </w:r>
      <w:r w:rsidR="00F25A45">
        <w:t xml:space="preserve">pouze </w:t>
      </w:r>
      <w:r>
        <w:t xml:space="preserve">pro nápojové kartony. </w:t>
      </w:r>
      <w:r w:rsidR="00105C8D">
        <w:t>Všechny p</w:t>
      </w:r>
      <w:r>
        <w:t xml:space="preserve">ytle musejí být plné a označené (jménem nebo číslem popisným). </w:t>
      </w:r>
      <w:r w:rsidR="00F25A45">
        <w:t xml:space="preserve">V jednom pytli nesmí být namíchány různé druhy odpadů (např. kartony a PET láhve). </w:t>
      </w:r>
      <w:r>
        <w:t>Svoz pytlů se provádí každou středu ráno, pytle se sváží od domů a</w:t>
      </w:r>
      <w:r w:rsidR="00652E83">
        <w:t xml:space="preserve"> zaměstnanci obce objíždějí svozové trasy několikrát za sebou</w:t>
      </w:r>
      <w:r w:rsidR="0083028A">
        <w:t xml:space="preserve">. </w:t>
      </w:r>
      <w:r w:rsidR="00CD628B">
        <w:t>Občané mohou k pytlům postavit i svázané balíky s papírem.</w:t>
      </w:r>
      <w:r w:rsidR="00793476">
        <w:t xml:space="preserve"> Vybraný papír se také lisuje</w:t>
      </w:r>
      <w:r w:rsidR="003A5245">
        <w:t xml:space="preserve"> na balíkovacím lisu ve sběrném dvoře.</w:t>
      </w:r>
    </w:p>
    <w:p w:rsidR="0099704B" w:rsidRDefault="0083028A" w:rsidP="0054181F">
      <w:pPr>
        <w:tabs>
          <w:tab w:val="left" w:pos="2010"/>
        </w:tabs>
        <w:spacing w:line="240" w:lineRule="auto"/>
        <w:jc w:val="both"/>
      </w:pPr>
      <w:r>
        <w:t xml:space="preserve">Po čase je opět </w:t>
      </w:r>
      <w:r w:rsidR="00652E83">
        <w:t xml:space="preserve">třeba občany vyzvat, aby </w:t>
      </w:r>
      <w:r w:rsidR="00984939">
        <w:t xml:space="preserve">měli </w:t>
      </w:r>
      <w:r w:rsidR="00652E83">
        <w:t xml:space="preserve">pytle s odpady připravené před domem ve středu </w:t>
      </w:r>
      <w:r w:rsidR="00EA5D48">
        <w:t xml:space="preserve">brzy </w:t>
      </w:r>
      <w:r w:rsidR="00652E83">
        <w:t>ráno.</w:t>
      </w:r>
      <w:r w:rsidR="00224839">
        <w:t xml:space="preserve"> </w:t>
      </w:r>
      <w:r w:rsidR="00984939">
        <w:t>Zaměstnanci obce neodvezou pytle s odpadem, které se před domy objeví během středečního dopoledne nebo odpoledne.</w:t>
      </w:r>
      <w:r w:rsidR="0022791B">
        <w:t xml:space="preserve"> Neodvezou poloprázdné pytle. Nesmí odvézt pytle, ve kterých jsou smíchány různé druhy odpadů.</w:t>
      </w:r>
      <w:r w:rsidR="00B87789">
        <w:t xml:space="preserve"> Pytle</w:t>
      </w:r>
      <w:r w:rsidR="00903422">
        <w:t xml:space="preserve"> s</w:t>
      </w:r>
      <w:r w:rsidR="00B94A8E">
        <w:t xml:space="preserve"> řádně </w:t>
      </w:r>
      <w:r w:rsidR="00903422">
        <w:t>vytříděným odpadem</w:t>
      </w:r>
      <w:r w:rsidR="00B87789">
        <w:t xml:space="preserve"> mohou občané sami odložit do sběrného dvora. Přes zimní období je sběrný dvůr otevřen v sobotu od 9:00 do 10:00 hod.</w:t>
      </w:r>
    </w:p>
    <w:p w:rsidR="003100A4" w:rsidRDefault="003100A4" w:rsidP="0054181F">
      <w:pPr>
        <w:tabs>
          <w:tab w:val="left" w:pos="2010"/>
        </w:tabs>
        <w:spacing w:line="240" w:lineRule="auto"/>
        <w:jc w:val="both"/>
      </w:pPr>
      <w:r>
        <w:t xml:space="preserve">V letošním roce </w:t>
      </w:r>
      <w:r w:rsidR="00C5463B">
        <w:t xml:space="preserve">se </w:t>
      </w:r>
      <w:r w:rsidR="00C70C67">
        <w:t xml:space="preserve">1. dubna nově </w:t>
      </w:r>
      <w:r w:rsidR="00C5463B">
        <w:t>objevily</w:t>
      </w:r>
      <w:r w:rsidR="00C70C67">
        <w:t xml:space="preserve"> ve sběrných hnízdech</w:t>
      </w:r>
      <w:r w:rsidR="00C5463B">
        <w:t xml:space="preserve"> modré kontejnery</w:t>
      </w:r>
      <w:r w:rsidR="00C70C67">
        <w:t xml:space="preserve"> o objemu 5 m</w:t>
      </w:r>
      <w:r w:rsidR="00C70C67" w:rsidRPr="001621AF">
        <w:rPr>
          <w:vertAlign w:val="superscript"/>
        </w:rPr>
        <w:t>3</w:t>
      </w:r>
      <w:r w:rsidR="00C5463B">
        <w:t xml:space="preserve"> na bioodpady.</w:t>
      </w:r>
      <w:r w:rsidR="00C70C67">
        <w:t xml:space="preserve"> Jeden kontejner je určen na větve, štěpku, kůru a piliny, druhý kontejner na trávu, listí a ostatní biologicky rozložitelný odpad ze zahrad.</w:t>
      </w:r>
      <w:r w:rsidR="00CE73A3">
        <w:t xml:space="preserve"> Dosavadní zkušenost je dobrá a v těchto kontejnerech není ukládán jiný separovaný odpad nebo směsný komunální odpad, který patří do popelnic.</w:t>
      </w:r>
    </w:p>
    <w:p w:rsidR="00EF2C01" w:rsidRDefault="00AF22BF" w:rsidP="0054181F">
      <w:pPr>
        <w:tabs>
          <w:tab w:val="left" w:pos="2010"/>
        </w:tabs>
        <w:spacing w:line="240" w:lineRule="auto"/>
        <w:jc w:val="both"/>
      </w:pPr>
      <w:r>
        <w:t>Chvalšinské odpadové hospodářství, ve kterém občané správně třídí svůj odpad a odevzdávají ho v</w:t>
      </w:r>
      <w:r w:rsidR="001D6BBA">
        <w:t>e</w:t>
      </w:r>
      <w:r w:rsidR="00E01B0F">
        <w:t xml:space="preserve"> </w:t>
      </w:r>
      <w:r>
        <w:t xml:space="preserve">fungujícím sběrném dvoře, je příklad dobré praxe nakládání s odpady. </w:t>
      </w:r>
      <w:r w:rsidR="00B16565">
        <w:t xml:space="preserve">Je potěšitelné, že neuniklo zájmu ekologických organizací a </w:t>
      </w:r>
      <w:r w:rsidR="0070611D">
        <w:t>M</w:t>
      </w:r>
      <w:r w:rsidR="00B16565">
        <w:t>inisterstva životního prostředí.</w:t>
      </w:r>
      <w:r w:rsidR="0070611D">
        <w:t xml:space="preserve"> Dobré příklady táhnou, poradí a hlavně motivují ostatní.</w:t>
      </w:r>
      <w:r w:rsidR="00DB66B3">
        <w:t xml:space="preserve"> </w:t>
      </w:r>
      <w:r w:rsidR="00F5686B">
        <w:t>Správné třídění se vyplácí, protože umožňuje obci udržet poplatky za odpady v únosné výši.</w:t>
      </w:r>
    </w:p>
    <w:p w:rsidR="00921E9A" w:rsidRDefault="00EF2C01" w:rsidP="00921E9A">
      <w:pPr>
        <w:tabs>
          <w:tab w:val="left" w:pos="2010"/>
        </w:tabs>
        <w:spacing w:line="240" w:lineRule="auto"/>
        <w:jc w:val="both"/>
      </w:pPr>
      <w:r>
        <w:t>Obhájení vítězství v soutěži odpadového hospodářství je</w:t>
      </w:r>
      <w:r w:rsidR="002E505D">
        <w:t xml:space="preserve"> především Vaše</w:t>
      </w:r>
      <w:r w:rsidR="00357765">
        <w:t xml:space="preserve"> zásluha jako </w:t>
      </w:r>
      <w:r>
        <w:t xml:space="preserve">občanů Chvalšin. </w:t>
      </w:r>
      <w:r w:rsidR="00DB66B3">
        <w:t xml:space="preserve">Opakování je matka moudrosti, a proto jsem si dovolil celkem obsáhle připomenout hlavní zásady </w:t>
      </w:r>
      <w:r w:rsidR="0023739F">
        <w:t>a principy nakládání s odpady v naší obci</w:t>
      </w:r>
      <w:r w:rsidR="00A35AC7">
        <w:t xml:space="preserve">, abychom </w:t>
      </w:r>
      <w:r w:rsidR="00FA5A95">
        <w:t xml:space="preserve">nijak </w:t>
      </w:r>
      <w:r w:rsidR="00A35AC7">
        <w:t>nepolevili v našem úsilí a Odpadového Oskara získali i v následujících letech</w:t>
      </w:r>
      <w:r w:rsidR="0023739F">
        <w:t>.</w:t>
      </w:r>
    </w:p>
    <w:p w:rsidR="009B3DAB" w:rsidRDefault="006B29D5" w:rsidP="006B29D5">
      <w:pPr>
        <w:tabs>
          <w:tab w:val="left" w:pos="2010"/>
        </w:tabs>
        <w:spacing w:line="240" w:lineRule="auto"/>
        <w:jc w:val="right"/>
      </w:pPr>
      <w:r w:rsidRPr="006B29D5">
        <w:rPr>
          <w:i/>
        </w:rPr>
        <w:t xml:space="preserve">(s použitím zdrojů </w:t>
      </w:r>
      <w:r w:rsidR="009548A7">
        <w:rPr>
          <w:i/>
        </w:rPr>
        <w:t xml:space="preserve">od </w:t>
      </w:r>
      <w:r w:rsidRPr="006B29D5">
        <w:rPr>
          <w:i/>
        </w:rPr>
        <w:t>organizace Arnika)</w:t>
      </w:r>
      <w:r>
        <w:t xml:space="preserve"> </w:t>
      </w:r>
      <w:r w:rsidR="009B3DAB">
        <w:t>OÚ</w:t>
      </w:r>
    </w:p>
    <w:p w:rsidR="00E4058E" w:rsidRDefault="00E20B7C" w:rsidP="00E4058E">
      <w:pPr>
        <w:tabs>
          <w:tab w:val="left" w:pos="2010"/>
        </w:tabs>
        <w:spacing w:after="0" w:line="240" w:lineRule="auto"/>
        <w:jc w:val="both"/>
        <w:rPr>
          <w:rFonts w:asciiTheme="minorHAnsi" w:eastAsia="Times New Roman" w:hAnsiTheme="minorHAnsi" w:cs="Arial"/>
          <w:b/>
          <w:noProof/>
          <w:color w:val="000000"/>
          <w:sz w:val="28"/>
          <w:szCs w:val="28"/>
          <w:lang w:eastAsia="cs-CZ"/>
        </w:rPr>
      </w:pPr>
      <w:r>
        <w:rPr>
          <w:rFonts w:asciiTheme="minorHAnsi" w:eastAsia="Times New Roman" w:hAnsiTheme="minorHAnsi" w:cs="Arial"/>
          <w:b/>
          <w:noProof/>
          <w:color w:val="000000"/>
          <w:sz w:val="28"/>
          <w:szCs w:val="28"/>
          <w:lang w:eastAsia="cs-CZ"/>
        </w:rPr>
        <w:drawing>
          <wp:inline distT="0" distB="0" distL="0" distR="0">
            <wp:extent cx="3098165" cy="2095500"/>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98165" cy="2095500"/>
                    </a:xfrm>
                    <a:prstGeom prst="rect">
                      <a:avLst/>
                    </a:prstGeom>
                  </pic:spPr>
                </pic:pic>
              </a:graphicData>
            </a:graphic>
          </wp:inline>
        </w:drawing>
      </w:r>
    </w:p>
    <w:p w:rsidR="001E1BBC" w:rsidRDefault="00CF7546" w:rsidP="001E1BBC">
      <w:pPr>
        <w:spacing w:after="79" w:line="240" w:lineRule="auto"/>
        <w:ind w:left="15"/>
        <w:jc w:val="center"/>
        <w:rPr>
          <w:rFonts w:asciiTheme="minorHAnsi" w:eastAsia="Times New Roman" w:hAnsiTheme="minorHAnsi" w:cs="Arial"/>
          <w:b/>
          <w:noProof/>
          <w:color w:val="000000"/>
          <w:sz w:val="28"/>
          <w:szCs w:val="28"/>
          <w:lang w:eastAsia="cs-CZ"/>
        </w:rPr>
      </w:pPr>
      <w:r>
        <w:rPr>
          <w:rFonts w:asciiTheme="minorHAnsi" w:eastAsia="Times New Roman" w:hAnsiTheme="minorHAnsi" w:cs="Arial"/>
          <w:b/>
          <w:noProof/>
          <w:color w:val="000000"/>
          <w:sz w:val="28"/>
          <w:szCs w:val="28"/>
          <w:lang w:eastAsia="cs-CZ"/>
        </w:rPr>
        <w:t>Výlov Eko-nádrže</w:t>
      </w:r>
    </w:p>
    <w:p w:rsidR="00D55D85" w:rsidRDefault="00CF7546" w:rsidP="00D30045">
      <w:pPr>
        <w:spacing w:line="240" w:lineRule="auto"/>
        <w:jc w:val="both"/>
        <w:rPr>
          <w:rFonts w:eastAsia="Times New Roman"/>
          <w:lang w:eastAsia="cs-CZ"/>
        </w:rPr>
      </w:pPr>
      <w:r>
        <w:rPr>
          <w:rFonts w:eastAsia="Times New Roman"/>
          <w:lang w:eastAsia="cs-CZ"/>
        </w:rPr>
        <w:t xml:space="preserve">Ve čtvrtek 3.11. proběhl dlouho plánovaný výlov Eko-nádrže. Obec Chvalšiny přebrala tento rybník na konci roku 2014 od tehdejšího nájemce, který při předání obci </w:t>
      </w:r>
      <w:r w:rsidR="00A755B7">
        <w:rPr>
          <w:rFonts w:eastAsia="Times New Roman"/>
          <w:lang w:eastAsia="cs-CZ"/>
        </w:rPr>
        <w:t xml:space="preserve">dle vzájemné dohody </w:t>
      </w:r>
      <w:r>
        <w:rPr>
          <w:rFonts w:eastAsia="Times New Roman"/>
          <w:lang w:eastAsia="cs-CZ"/>
        </w:rPr>
        <w:t xml:space="preserve">rybník neslovil a přenechal jí tak blíže neurčené množství ryb. Po téměř dvouleté </w:t>
      </w:r>
      <w:r w:rsidR="008B1A77">
        <w:rPr>
          <w:rFonts w:eastAsia="Times New Roman"/>
          <w:lang w:eastAsia="cs-CZ"/>
        </w:rPr>
        <w:t xml:space="preserve">klidové </w:t>
      </w:r>
      <w:r>
        <w:rPr>
          <w:rFonts w:eastAsia="Times New Roman"/>
          <w:lang w:eastAsia="cs-CZ"/>
        </w:rPr>
        <w:t xml:space="preserve">odmlce bylo rozhodnuto o vylovení nádrže a zjištění skutečného stavu ryb. </w:t>
      </w:r>
      <w:r w:rsidR="00A755B7">
        <w:rPr>
          <w:rFonts w:eastAsia="Times New Roman"/>
          <w:lang w:eastAsia="cs-CZ"/>
        </w:rPr>
        <w:t>V nádrži je druhově zastoupen kapr, amur a sumec</w:t>
      </w:r>
      <w:r w:rsidR="00382F50">
        <w:rPr>
          <w:rFonts w:eastAsia="Times New Roman"/>
          <w:lang w:eastAsia="cs-CZ"/>
        </w:rPr>
        <w:t xml:space="preserve">. </w:t>
      </w:r>
      <w:r w:rsidR="00C1131A">
        <w:rPr>
          <w:rFonts w:eastAsia="Times New Roman"/>
          <w:lang w:eastAsia="cs-CZ"/>
        </w:rPr>
        <w:t>Přesto</w:t>
      </w:r>
      <w:r w:rsidR="00A755B7">
        <w:rPr>
          <w:rFonts w:eastAsia="Times New Roman"/>
          <w:lang w:eastAsia="cs-CZ"/>
        </w:rPr>
        <w:t>že nejde o hospodářsky využíva</w:t>
      </w:r>
      <w:r w:rsidR="00C1131A">
        <w:rPr>
          <w:rFonts w:eastAsia="Times New Roman"/>
          <w:lang w:eastAsia="cs-CZ"/>
        </w:rPr>
        <w:t>ný rybník, celkové mno</w:t>
      </w:r>
      <w:r w:rsidR="003E4287">
        <w:rPr>
          <w:rFonts w:eastAsia="Times New Roman"/>
          <w:lang w:eastAsia="cs-CZ"/>
        </w:rPr>
        <w:t>žství ryb i jejich velikost jsou</w:t>
      </w:r>
      <w:r w:rsidR="00C1131A">
        <w:rPr>
          <w:rFonts w:eastAsia="Times New Roman"/>
          <w:lang w:eastAsia="cs-CZ"/>
        </w:rPr>
        <w:t xml:space="preserve"> slušné</w:t>
      </w:r>
      <w:r w:rsidR="00A755B7">
        <w:rPr>
          <w:rFonts w:eastAsia="Times New Roman"/>
          <w:lang w:eastAsia="cs-CZ"/>
        </w:rPr>
        <w:t>.</w:t>
      </w:r>
      <w:r w:rsidR="0083521F" w:rsidRPr="0083521F">
        <w:rPr>
          <w:rFonts w:eastAsia="Times New Roman"/>
          <w:lang w:eastAsia="cs-CZ"/>
        </w:rPr>
        <w:t xml:space="preserve"> </w:t>
      </w:r>
      <w:r w:rsidR="00E0102F">
        <w:rPr>
          <w:rFonts w:eastAsia="Times New Roman"/>
          <w:lang w:eastAsia="cs-CZ"/>
        </w:rPr>
        <w:t xml:space="preserve">Všechny při výlovu zjištěné ryby byly kromě jednoho velkého sumce ponechány v rybníku. </w:t>
      </w:r>
      <w:r w:rsidR="00BC2452">
        <w:rPr>
          <w:rFonts w:eastAsia="Times New Roman"/>
          <w:lang w:eastAsia="cs-CZ"/>
        </w:rPr>
        <w:t xml:space="preserve">Nezbývá mi než všem zúčastněným </w:t>
      </w:r>
      <w:r w:rsidR="00585914">
        <w:rPr>
          <w:rFonts w:eastAsia="Times New Roman"/>
          <w:lang w:eastAsia="cs-CZ"/>
        </w:rPr>
        <w:t xml:space="preserve">velice </w:t>
      </w:r>
      <w:r w:rsidR="00BC2452">
        <w:rPr>
          <w:rFonts w:eastAsia="Times New Roman"/>
          <w:lang w:eastAsia="cs-CZ"/>
        </w:rPr>
        <w:t xml:space="preserve">poděkovat za </w:t>
      </w:r>
      <w:r w:rsidR="008079F5">
        <w:rPr>
          <w:rFonts w:eastAsia="Times New Roman"/>
          <w:lang w:eastAsia="cs-CZ"/>
        </w:rPr>
        <w:t xml:space="preserve">rady a </w:t>
      </w:r>
      <w:r w:rsidR="00BC0F65">
        <w:rPr>
          <w:rFonts w:eastAsia="Times New Roman"/>
          <w:lang w:eastAsia="cs-CZ"/>
        </w:rPr>
        <w:t>pomoc při výlovu.</w:t>
      </w:r>
    </w:p>
    <w:p w:rsidR="0060042B" w:rsidRDefault="0060042B" w:rsidP="00D30045">
      <w:pPr>
        <w:spacing w:line="240" w:lineRule="auto"/>
        <w:jc w:val="both"/>
        <w:rPr>
          <w:rFonts w:eastAsia="Times New Roman"/>
          <w:lang w:eastAsia="cs-CZ"/>
        </w:rPr>
      </w:pPr>
      <w:r>
        <w:rPr>
          <w:rFonts w:eastAsia="Times New Roman"/>
          <w:lang w:eastAsia="cs-CZ"/>
        </w:rPr>
        <w:lastRenderedPageBreak/>
        <w:t>Do budoucna je záměrem vedení obce nádrž již nepronajímat a ponechat ji plně ve vlastnictví Obce. V brzké době pak bude zahájen prodej povolenek pro sportovní rybolov systémem „Chyť a pusť“.</w:t>
      </w:r>
    </w:p>
    <w:p w:rsidR="0060042B" w:rsidRDefault="0060042B" w:rsidP="00D30045">
      <w:pPr>
        <w:spacing w:line="240" w:lineRule="auto"/>
        <w:jc w:val="right"/>
        <w:rPr>
          <w:rFonts w:eastAsia="Times New Roman"/>
          <w:lang w:eastAsia="cs-CZ"/>
        </w:rPr>
      </w:pP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OÚ</w:t>
      </w:r>
    </w:p>
    <w:p w:rsidR="002E3577" w:rsidRDefault="002E3577" w:rsidP="002E3577">
      <w:pPr>
        <w:jc w:val="both"/>
        <w:rPr>
          <w:rFonts w:asciiTheme="minorHAnsi" w:hAnsiTheme="minorHAnsi" w:cstheme="minorHAnsi"/>
        </w:rPr>
      </w:pPr>
      <w:r>
        <w:rPr>
          <w:noProof/>
          <w:lang w:eastAsia="cs-CZ"/>
        </w:rPr>
        <w:drawing>
          <wp:inline distT="0" distB="0" distL="0" distR="0" wp14:anchorId="18758F42" wp14:editId="0F479806">
            <wp:extent cx="3169920" cy="1234440"/>
            <wp:effectExtent l="0" t="0" r="0" b="3810"/>
            <wp:docPr id="6" name="Obrázek 6"/>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rotWithShape="1">
                    <a:blip r:embed="rId14"/>
                    <a:srcRect l="30423" t="24927" r="34127" b="48030"/>
                    <a:stretch/>
                  </pic:blipFill>
                  <pic:spPr bwMode="auto">
                    <a:xfrm>
                      <a:off x="0" y="0"/>
                      <a:ext cx="3169920" cy="1234440"/>
                    </a:xfrm>
                    <a:prstGeom prst="rect">
                      <a:avLst/>
                    </a:prstGeom>
                    <a:ln>
                      <a:noFill/>
                    </a:ln>
                    <a:extLst>
                      <a:ext uri="{53640926-AAD7-44D8-BBD7-CCE9431645EC}">
                        <a14:shadowObscured xmlns:a14="http://schemas.microsoft.com/office/drawing/2010/main"/>
                      </a:ext>
                    </a:extLst>
                  </pic:spPr>
                </pic:pic>
              </a:graphicData>
            </a:graphic>
          </wp:inline>
        </w:drawing>
      </w:r>
    </w:p>
    <w:p w:rsidR="00925D2A" w:rsidRPr="000C12E6" w:rsidRDefault="00925D2A" w:rsidP="00925D2A">
      <w:pPr>
        <w:ind w:firstLine="708"/>
        <w:jc w:val="both"/>
        <w:rPr>
          <w:rFonts w:asciiTheme="minorHAnsi" w:eastAsiaTheme="minorHAnsi" w:hAnsiTheme="minorHAnsi" w:cstheme="minorHAnsi"/>
        </w:rPr>
      </w:pPr>
      <w:r w:rsidRPr="000C12E6">
        <w:rPr>
          <w:rFonts w:asciiTheme="minorHAnsi" w:hAnsiTheme="minorHAnsi" w:cstheme="minorHAnsi"/>
        </w:rPr>
        <w:t xml:space="preserve">Ve čtvrtek 13. října byl v ZŠ Chvalšiny zahájen projekt „Chvalšiny září“ v rámci akce 72 hodin.  72 hodin jsou tři dny plné dobrovolnických aktivit, které se v ČR konají v termínu od 13. do 16. října 2016. Kdykoli během těchto 72 hodin se dobrovolníci po celém Česku pustí do aktivit, které pomohou druhým, přírodě či okolí. </w:t>
      </w:r>
    </w:p>
    <w:p w:rsidR="00925D2A" w:rsidRPr="000C12E6" w:rsidRDefault="00925D2A" w:rsidP="00925D2A">
      <w:pPr>
        <w:jc w:val="both"/>
        <w:rPr>
          <w:rFonts w:asciiTheme="minorHAnsi" w:hAnsiTheme="minorHAnsi" w:cstheme="minorHAnsi"/>
        </w:rPr>
      </w:pPr>
      <w:r w:rsidRPr="000C12E6">
        <w:rPr>
          <w:rFonts w:asciiTheme="minorHAnsi" w:hAnsiTheme="minorHAnsi" w:cstheme="minorHAnsi"/>
          <w:noProof/>
          <w:lang w:eastAsia="cs-CZ"/>
        </w:rPr>
        <w:drawing>
          <wp:anchor distT="0" distB="0" distL="114300" distR="114300" simplePos="0" relativeHeight="251663360" behindDoc="1" locked="0" layoutInCell="1" allowOverlap="1">
            <wp:simplePos x="0" y="0"/>
            <wp:positionH relativeFrom="margin">
              <wp:posOffset>182880</wp:posOffset>
            </wp:positionH>
            <wp:positionV relativeFrom="paragraph">
              <wp:posOffset>550545</wp:posOffset>
            </wp:positionV>
            <wp:extent cx="2758440" cy="1988820"/>
            <wp:effectExtent l="171450" t="171450" r="232410" b="220980"/>
            <wp:wrapTight wrapText="bothSides">
              <wp:wrapPolygon edited="0">
                <wp:start x="-1343" y="-1862"/>
                <wp:lineTo x="-1193" y="23793"/>
                <wp:lineTo x="23271" y="23793"/>
                <wp:lineTo x="23271" y="-1862"/>
                <wp:lineTo x="-1343" y="-1862"/>
              </wp:wrapPolygon>
            </wp:wrapTight>
            <wp:docPr id="5" name="Obrázek 5" descr="https://scontent-vie1-1.xx.fbcdn.net/v/t1.0-0/s480x480/14708317_10154266720072741_6797122937847279957_n.jpg?oh=a24b2d291d8b1d8f1a46f945bd79215a&amp;oe=58687A8B"/>
            <wp:cNvGraphicFramePr/>
            <a:graphic xmlns:a="http://schemas.openxmlformats.org/drawingml/2006/main">
              <a:graphicData uri="http://schemas.openxmlformats.org/drawingml/2006/picture">
                <pic:pic xmlns:pic="http://schemas.openxmlformats.org/drawingml/2006/picture">
                  <pic:nvPicPr>
                    <pic:cNvPr id="1" name="obrázek 1" descr="https://scontent-vie1-1.xx.fbcdn.net/v/t1.0-0/s480x480/14708317_10154266720072741_6797122937847279957_n.jpg?oh=a24b2d291d8b1d8f1a46f945bd79215a&amp;oe=58687A8B"/>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58440" cy="1988820"/>
                    </a:xfrm>
                    <a:prstGeom prst="rect">
                      <a:avLst/>
                    </a:prstGeom>
                    <a:ln w="127000" cap="sq">
                      <a:solidFill>
                        <a:srgbClr val="B1C876"/>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r w:rsidRPr="000C12E6">
        <w:rPr>
          <w:rFonts w:asciiTheme="minorHAnsi" w:hAnsiTheme="minorHAnsi" w:cstheme="minorHAnsi"/>
        </w:rPr>
        <w:t xml:space="preserve">Pro všechny zájemce z okolí jsme připravili jedno odpoledne s dýňováním a tvořením lucerniček. Tato světýlka a lampičky jsme následně průvodem přenesly do obecního parku, kde jsme společně rozzářili Chvalšiny. </w:t>
      </w:r>
      <w:r w:rsidRPr="000C12E6">
        <w:rPr>
          <w:rFonts w:asciiTheme="minorHAnsi" w:hAnsiTheme="minorHAnsi" w:cstheme="minorHAnsi"/>
        </w:rPr>
        <w:tab/>
        <w:t xml:space="preserve">Následující den k lucerničkám přibyly výtvarné práce žáků 1. stupně ZŠ Chvalšiny. Výstava dětských prací byla doplněna o „tajnou schránku“ pro děti, která byla ukryta v parku. V této schránce našly děti poznámkový blok, do kterého mohly napsat své postřehy nebo vzkazy k akci, ve schránce také mohly děti najít „tetovačku“ pro každého, kdo tajnou </w:t>
      </w:r>
      <w:r w:rsidRPr="000C12E6">
        <w:rPr>
          <w:rFonts w:asciiTheme="minorHAnsi" w:hAnsiTheme="minorHAnsi" w:cstheme="minorHAnsi"/>
        </w:rPr>
        <w:t xml:space="preserve">schránku objevil (tetovačky s motivem akce 72 hodin). Poslední den akce – neděle 16. října byla výstava ukončena, z parku uklizena spolu s veškerým odpadem z parku i okolí školy.    </w:t>
      </w:r>
    </w:p>
    <w:p w:rsidR="00925D2A" w:rsidRDefault="00925D2A" w:rsidP="000C12E6">
      <w:pPr>
        <w:spacing w:after="0"/>
        <w:ind w:firstLine="708"/>
        <w:jc w:val="both"/>
        <w:rPr>
          <w:rFonts w:asciiTheme="minorHAnsi" w:hAnsiTheme="minorHAnsi" w:cstheme="minorHAnsi"/>
        </w:rPr>
      </w:pPr>
      <w:r w:rsidRPr="000C12E6">
        <w:rPr>
          <w:rFonts w:asciiTheme="minorHAnsi" w:hAnsiTheme="minorHAnsi" w:cstheme="minorHAnsi"/>
        </w:rPr>
        <w:t>Chvalšiny se ve čtvrtek rozzářily s cílem nabídnout nejen dětem, ale i všem dalším zájemcům využití volného času k společnému setkání a sdílení. Dobrovolníci z řad pedagogů, dětí, rodičů i ostatních obyvatel Chvalšin tak vytvořili přátelskou atmosféru a zároveň pomohli při úklidu parku i okolí školy. Děkujeme všem dobrovolníkům, kteří do toho šli s námi!</w:t>
      </w:r>
    </w:p>
    <w:p w:rsidR="00925D2A" w:rsidRPr="000C12E6" w:rsidRDefault="000C12E6" w:rsidP="000C12E6">
      <w:pPr>
        <w:spacing w:after="0"/>
        <w:ind w:firstLine="708"/>
        <w:jc w:val="right"/>
        <w:rPr>
          <w:rFonts w:asciiTheme="minorHAnsi" w:hAnsiTheme="minorHAnsi" w:cstheme="minorHAnsi"/>
        </w:rPr>
      </w:pPr>
      <w:r>
        <w:rPr>
          <w:rFonts w:asciiTheme="minorHAnsi" w:hAnsiTheme="minorHAnsi" w:cstheme="minorHAnsi"/>
        </w:rPr>
        <w:t>Lucie Vávřeová</w:t>
      </w:r>
    </w:p>
    <w:p w:rsidR="008A2302" w:rsidRDefault="008A2302" w:rsidP="00925D2A">
      <w:pPr>
        <w:spacing w:line="240" w:lineRule="auto"/>
        <w:jc w:val="both"/>
        <w:rPr>
          <w:rFonts w:asciiTheme="minorHAnsi" w:hAnsiTheme="minorHAnsi" w:cstheme="minorHAnsi"/>
          <w:i/>
        </w:rPr>
      </w:pPr>
    </w:p>
    <w:p w:rsidR="00925D2A" w:rsidRDefault="00925D2A" w:rsidP="00925D2A">
      <w:pPr>
        <w:spacing w:line="240" w:lineRule="auto"/>
        <w:jc w:val="both"/>
        <w:rPr>
          <w:rFonts w:asciiTheme="minorHAnsi" w:hAnsiTheme="minorHAnsi"/>
          <w:i/>
        </w:rPr>
      </w:pPr>
      <w:r w:rsidRPr="000C12E6">
        <w:rPr>
          <w:rFonts w:asciiTheme="minorHAnsi" w:hAnsiTheme="minorHAnsi" w:cstheme="minorHAnsi"/>
          <w:i/>
        </w:rPr>
        <w:t>Děkujeme za podporu při akci, do které jsme se zapojili my i obyvatelé Chvalšin. Také bychom ale rádi vyjádřili naše zklamání nad chováním některých lidí. Výstava, která následovala po odpoledni s dýňováním a drátkováním byla někým záměrně zničena. Naše práce byly vystaveny pro zájemce a následně opět uklizeny. Velmi nás mrzí, že byly použity jako terč něčí (asi) zábavy.</w:t>
      </w:r>
    </w:p>
    <w:p w:rsidR="00925D2A" w:rsidRDefault="00925D2A" w:rsidP="00925D2A">
      <w:pPr>
        <w:spacing w:line="240" w:lineRule="auto"/>
        <w:jc w:val="right"/>
      </w:pPr>
      <w:r>
        <w:rPr>
          <w:i/>
        </w:rPr>
        <w:t>Žáci ZŠ Chvalšiny</w:t>
      </w:r>
      <w:r>
        <w:t xml:space="preserve">  </w:t>
      </w:r>
    </w:p>
    <w:p w:rsidR="00FB6EF1" w:rsidRDefault="00FB6EF1" w:rsidP="00925D2A">
      <w:pPr>
        <w:spacing w:line="240" w:lineRule="auto"/>
        <w:jc w:val="right"/>
      </w:pPr>
    </w:p>
    <w:p w:rsidR="00554DC3" w:rsidRDefault="00777887" w:rsidP="000A4AB9">
      <w:pPr>
        <w:spacing w:after="0" w:line="240" w:lineRule="auto"/>
        <w:jc w:val="center"/>
        <w:rPr>
          <w:rFonts w:asciiTheme="minorHAnsi" w:eastAsia="Times New Roman" w:hAnsiTheme="minorHAnsi" w:cs="Arial"/>
          <w:b/>
          <w:noProof/>
          <w:color w:val="000000"/>
          <w:sz w:val="28"/>
          <w:szCs w:val="28"/>
          <w:lang w:eastAsia="cs-CZ"/>
        </w:rPr>
      </w:pPr>
      <w:r>
        <w:rPr>
          <w:rFonts w:asciiTheme="minorHAnsi" w:eastAsia="Times New Roman" w:hAnsiTheme="minorHAnsi" w:cs="Arial"/>
          <w:b/>
          <w:noProof/>
          <w:color w:val="000000"/>
          <w:sz w:val="28"/>
          <w:szCs w:val="28"/>
          <w:lang w:eastAsia="cs-CZ"/>
        </w:rPr>
        <w:t>Pozvánka</w:t>
      </w:r>
      <w:r w:rsidR="00211EA5">
        <w:rPr>
          <w:rFonts w:asciiTheme="minorHAnsi" w:eastAsia="Times New Roman" w:hAnsiTheme="minorHAnsi" w:cs="Arial"/>
          <w:b/>
          <w:noProof/>
          <w:color w:val="000000"/>
          <w:sz w:val="28"/>
          <w:szCs w:val="28"/>
          <w:lang w:eastAsia="cs-CZ"/>
        </w:rPr>
        <w:t xml:space="preserve"> na Poslední leč</w:t>
      </w:r>
    </w:p>
    <w:p w:rsidR="00845E0F" w:rsidRPr="00FB6EF1" w:rsidRDefault="00845E0F" w:rsidP="00FB6EF1">
      <w:pPr>
        <w:spacing w:after="0" w:line="240" w:lineRule="auto"/>
        <w:rPr>
          <w:rFonts w:ascii="Times New Roman" w:eastAsia="Times New Roman" w:hAnsi="Times New Roman"/>
          <w:sz w:val="24"/>
          <w:szCs w:val="24"/>
          <w:lang w:eastAsia="cs-CZ"/>
        </w:rPr>
      </w:pPr>
    </w:p>
    <w:p w:rsidR="001E1BBC" w:rsidRPr="00EC07B5" w:rsidRDefault="002844DE" w:rsidP="001E1BBC">
      <w:pPr>
        <w:tabs>
          <w:tab w:val="left" w:pos="2010"/>
        </w:tabs>
        <w:spacing w:after="0" w:line="240" w:lineRule="auto"/>
        <w:jc w:val="both"/>
        <w:rPr>
          <w:rFonts w:asciiTheme="minorHAnsi" w:hAnsiTheme="minorHAnsi" w:cstheme="minorHAnsi"/>
          <w:sz w:val="24"/>
          <w:szCs w:val="24"/>
        </w:rPr>
      </w:pPr>
      <w:r w:rsidRPr="00EC07B5">
        <w:rPr>
          <w:rFonts w:asciiTheme="minorHAnsi" w:hAnsiTheme="minorHAnsi" w:cstheme="minorHAnsi"/>
          <w:noProof/>
          <w:sz w:val="24"/>
          <w:szCs w:val="24"/>
          <w:lang w:eastAsia="cs-CZ"/>
        </w:rPr>
        <w:drawing>
          <wp:anchor distT="0" distB="0" distL="114300" distR="114300" simplePos="0" relativeHeight="251664384" behindDoc="1" locked="0" layoutInCell="1" allowOverlap="1">
            <wp:simplePos x="0" y="0"/>
            <wp:positionH relativeFrom="column">
              <wp:posOffset>2296795</wp:posOffset>
            </wp:positionH>
            <wp:positionV relativeFrom="paragraph">
              <wp:posOffset>105410</wp:posOffset>
            </wp:positionV>
            <wp:extent cx="708660" cy="702945"/>
            <wp:effectExtent l="0" t="0" r="0" b="1905"/>
            <wp:wrapTight wrapText="bothSides">
              <wp:wrapPolygon edited="0">
                <wp:start x="0" y="0"/>
                <wp:lineTo x="0" y="21073"/>
                <wp:lineTo x="20903" y="21073"/>
                <wp:lineTo x="20903"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žený soubor (111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8660" cy="702945"/>
                    </a:xfrm>
                    <a:prstGeom prst="rect">
                      <a:avLst/>
                    </a:prstGeom>
                  </pic:spPr>
                </pic:pic>
              </a:graphicData>
            </a:graphic>
            <wp14:sizeRelH relativeFrom="margin">
              <wp14:pctWidth>0</wp14:pctWidth>
            </wp14:sizeRelH>
            <wp14:sizeRelV relativeFrom="margin">
              <wp14:pctHeight>0</wp14:pctHeight>
            </wp14:sizeRelV>
          </wp:anchor>
        </w:drawing>
      </w:r>
      <w:r w:rsidR="008C1094" w:rsidRPr="00EC07B5">
        <w:rPr>
          <w:rFonts w:asciiTheme="minorHAnsi" w:hAnsiTheme="minorHAnsi" w:cstheme="minorHAnsi"/>
          <w:sz w:val="24"/>
          <w:szCs w:val="24"/>
        </w:rPr>
        <w:t xml:space="preserve">Myslivecký spolek Chvalšiny srdečně zve na </w:t>
      </w:r>
      <w:r w:rsidR="008C1094" w:rsidRPr="00EC07B5">
        <w:rPr>
          <w:rFonts w:asciiTheme="minorHAnsi" w:hAnsiTheme="minorHAnsi" w:cstheme="minorHAnsi"/>
          <w:b/>
          <w:sz w:val="24"/>
          <w:szCs w:val="24"/>
        </w:rPr>
        <w:t>Poslední leč</w:t>
      </w:r>
      <w:r w:rsidR="008C1094" w:rsidRPr="00EC07B5">
        <w:rPr>
          <w:rFonts w:asciiTheme="minorHAnsi" w:hAnsiTheme="minorHAnsi" w:cstheme="minorHAnsi"/>
          <w:sz w:val="24"/>
          <w:szCs w:val="24"/>
        </w:rPr>
        <w:t>, která se koná v sobotu 19. listopadu od 20:00 hodin v Kulturním domě ve Chvalšin</w:t>
      </w:r>
      <w:r w:rsidR="001B768C">
        <w:rPr>
          <w:rFonts w:asciiTheme="minorHAnsi" w:hAnsiTheme="minorHAnsi" w:cstheme="minorHAnsi"/>
          <w:sz w:val="24"/>
          <w:szCs w:val="24"/>
        </w:rPr>
        <w:t>ách. K tanci a poslechu hraje Pěčn</w:t>
      </w:r>
      <w:r w:rsidR="008C1094" w:rsidRPr="00EC07B5">
        <w:rPr>
          <w:rFonts w:asciiTheme="minorHAnsi" w:hAnsiTheme="minorHAnsi" w:cstheme="minorHAnsi"/>
          <w:sz w:val="24"/>
          <w:szCs w:val="24"/>
        </w:rPr>
        <w:t>ovanka. Na všechny čeká bohatá tombola. Vstupné 100,- Kč.</w:t>
      </w:r>
      <w:r w:rsidR="00232543" w:rsidRPr="00EC07B5">
        <w:rPr>
          <w:rFonts w:asciiTheme="minorHAnsi" w:hAnsiTheme="minorHAnsi" w:cstheme="minorHAnsi"/>
          <w:noProof/>
          <w:sz w:val="24"/>
          <w:szCs w:val="24"/>
          <w:lang w:eastAsia="cs-CZ"/>
        </w:rPr>
        <w:t xml:space="preserve"> </w:t>
      </w:r>
    </w:p>
    <w:p w:rsidR="0088773C" w:rsidRDefault="0088773C" w:rsidP="001E1BBC">
      <w:pPr>
        <w:tabs>
          <w:tab w:val="left" w:pos="2010"/>
        </w:tabs>
        <w:spacing w:after="0" w:line="240" w:lineRule="auto"/>
        <w:jc w:val="both"/>
        <w:rPr>
          <w:rFonts w:asciiTheme="minorHAnsi" w:eastAsia="Times New Roman" w:hAnsiTheme="minorHAnsi" w:cstheme="minorHAnsi"/>
        </w:rPr>
      </w:pPr>
    </w:p>
    <w:p w:rsidR="00AE7B74" w:rsidRPr="008C1094" w:rsidRDefault="00AE7B74" w:rsidP="001E1BBC">
      <w:pPr>
        <w:tabs>
          <w:tab w:val="left" w:pos="2010"/>
        </w:tabs>
        <w:spacing w:after="0" w:line="240" w:lineRule="auto"/>
        <w:jc w:val="both"/>
        <w:rPr>
          <w:rFonts w:asciiTheme="minorHAnsi" w:eastAsia="Times New Roman" w:hAnsiTheme="minorHAnsi" w:cstheme="minorHAnsi"/>
        </w:rPr>
      </w:pPr>
    </w:p>
    <w:p w:rsidR="001E1BBC" w:rsidRPr="001E1BBC" w:rsidRDefault="001E1BBC" w:rsidP="001E1BBC">
      <w:pPr>
        <w:spacing w:after="0" w:line="240" w:lineRule="auto"/>
        <w:ind w:left="7080"/>
        <w:rPr>
          <w:rFonts w:ascii="Times New Roman" w:eastAsia="Times New Roman" w:hAnsi="Times New Roman"/>
          <w:sz w:val="24"/>
          <w:szCs w:val="24"/>
          <w:lang w:eastAsia="cs-CZ"/>
        </w:rPr>
      </w:pPr>
    </w:p>
    <w:p w:rsidR="007332B1" w:rsidRPr="00967C0E" w:rsidRDefault="007332B1" w:rsidP="00441207">
      <w:pPr>
        <w:spacing w:after="0"/>
        <w:jc w:val="center"/>
        <w:rPr>
          <w:b/>
        </w:rPr>
      </w:pPr>
      <w:r w:rsidRPr="00967C0E">
        <w:rPr>
          <w:b/>
        </w:rPr>
        <w:t>Poznámka redakční rady</w:t>
      </w:r>
    </w:p>
    <w:p w:rsidR="007D22F4" w:rsidRDefault="007332B1" w:rsidP="00441207">
      <w:pPr>
        <w:pBdr>
          <w:bottom w:val="single" w:sz="12" w:space="1" w:color="auto"/>
        </w:pBdr>
        <w:spacing w:after="0"/>
        <w:jc w:val="both"/>
        <w:rPr>
          <w:b/>
          <w:sz w:val="32"/>
          <w:szCs w:val="32"/>
        </w:rPr>
        <w:sectPr w:rsidR="007D22F4" w:rsidSect="007D22F4">
          <w:type w:val="continuous"/>
          <w:pgSz w:w="11906" w:h="16838"/>
          <w:pgMar w:top="720" w:right="720" w:bottom="249" w:left="720" w:header="709" w:footer="709" w:gutter="0"/>
          <w:cols w:num="2" w:space="708"/>
          <w:docGrid w:linePitch="360"/>
        </w:sectPr>
      </w:pPr>
      <w:r w:rsidRPr="00967C0E">
        <w:t>Příspěvky do novin „Informace pro obyvatele obce Chvalšiny“</w:t>
      </w:r>
      <w:r>
        <w:t xml:space="preserve"> </w:t>
      </w:r>
      <w:r w:rsidRPr="00967C0E">
        <w:t xml:space="preserve"> zasílejte v  elektronické podobě </w:t>
      </w:r>
      <w:r>
        <w:t xml:space="preserve"> </w:t>
      </w:r>
      <w:r w:rsidRPr="00967C0E">
        <w:t xml:space="preserve">na e-mail: </w:t>
      </w:r>
      <w:hyperlink r:id="rId17" w:history="1">
        <w:r w:rsidRPr="00967C0E">
          <w:rPr>
            <w:rStyle w:val="Hypertextovodkaz"/>
          </w:rPr>
          <w:t>podatelna@chvalsiny.cz</w:t>
        </w:r>
      </w:hyperlink>
      <w:r w:rsidRPr="00967C0E">
        <w:t xml:space="preserve"> a to vždy do konce měsíce pro zveřejnění v měsíci následujícím</w:t>
      </w:r>
    </w:p>
    <w:p w:rsidR="009458AF" w:rsidRPr="008C1094" w:rsidRDefault="009458AF" w:rsidP="0088773C">
      <w:pPr>
        <w:pStyle w:val="Zkladntext3"/>
        <w:pBdr>
          <w:bottom w:val="single" w:sz="12" w:space="1" w:color="auto"/>
        </w:pBdr>
        <w:jc w:val="left"/>
        <w:rPr>
          <w:b/>
          <w:sz w:val="28"/>
          <w:szCs w:val="28"/>
        </w:rPr>
      </w:pPr>
    </w:p>
    <w:sectPr w:rsidR="009458AF" w:rsidRPr="008C1094" w:rsidSect="002B06C8">
      <w:type w:val="continuous"/>
      <w:pgSz w:w="11906" w:h="16838"/>
      <w:pgMar w:top="720" w:right="720" w:bottom="24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E27" w:rsidRDefault="008B0E27">
      <w:pPr>
        <w:spacing w:after="0" w:line="240" w:lineRule="auto"/>
      </w:pPr>
      <w:r>
        <w:separator/>
      </w:r>
    </w:p>
  </w:endnote>
  <w:endnote w:type="continuationSeparator" w:id="0">
    <w:p w:rsidR="008B0E27" w:rsidRDefault="008B0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stellar">
    <w:altName w:val="MV Boli"/>
    <w:panose1 w:val="020A0402060406010301"/>
    <w:charset w:val="00"/>
    <w:family w:val="roman"/>
    <w:pitch w:val="variable"/>
    <w:sig w:usb0="00000003" w:usb1="00000000" w:usb2="00000000" w:usb3="00000000" w:csb0="00000001" w:csb1="00000000"/>
  </w:font>
  <w:font w:name="Clarendon Condensed">
    <w:altName w:val="Times New Roman"/>
    <w:charset w:val="EE"/>
    <w:family w:val="roman"/>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763" w:rsidRDefault="008B0E27">
    <w:pPr>
      <w:pStyle w:val="Zpat"/>
    </w:pPr>
    <w:r>
      <w:rPr>
        <w:rFonts w:ascii="Cambria" w:hAnsi="Cambria"/>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49" type="#_x0000_t176" style="position:absolute;margin-left:557.1pt;margin-top:794.1pt;width:40.35pt;height:34.75pt;rotation:360;z-index:251659264;mso-position-horizontal-relative:page;mso-position-vertical-relative:page" filled="f" fillcolor="#4f81bd" stroked="f" strokecolor="#737373">
          <v:fill color2="#a7bfde" type="pattern"/>
          <v:textbox style="mso-next-textbox:#_x0000_s2049">
            <w:txbxContent>
              <w:p w:rsidR="00006763" w:rsidRDefault="00874430" w:rsidP="00006763">
                <w:pPr>
                  <w:pStyle w:val="Zpat"/>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5275AB" w:rsidRPr="005275AB">
                  <w:rPr>
                    <w:noProof/>
                    <w:sz w:val="28"/>
                    <w:szCs w:val="28"/>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E27" w:rsidRDefault="008B0E27">
      <w:pPr>
        <w:spacing w:after="0" w:line="240" w:lineRule="auto"/>
      </w:pPr>
      <w:r>
        <w:separator/>
      </w:r>
    </w:p>
  </w:footnote>
  <w:footnote w:type="continuationSeparator" w:id="0">
    <w:p w:rsidR="008B0E27" w:rsidRDefault="008B0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AA8A06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B37A7B"/>
    <w:multiLevelType w:val="multilevel"/>
    <w:tmpl w:val="19C0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C53BB"/>
    <w:multiLevelType w:val="multilevel"/>
    <w:tmpl w:val="C9F4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60BAE"/>
    <w:multiLevelType w:val="hybridMultilevel"/>
    <w:tmpl w:val="B5CE13C4"/>
    <w:lvl w:ilvl="0" w:tplc="6A3268B8">
      <w:numFmt w:val="bullet"/>
      <w:lvlText w:val="-"/>
      <w:lvlJc w:val="left"/>
      <w:pPr>
        <w:ind w:left="2025" w:hanging="360"/>
      </w:pPr>
      <w:rPr>
        <w:rFonts w:ascii="Arial" w:eastAsia="Calibri" w:hAnsi="Arial" w:cs="Arial" w:hint="default"/>
      </w:rPr>
    </w:lvl>
    <w:lvl w:ilvl="1" w:tplc="04050003" w:tentative="1">
      <w:start w:val="1"/>
      <w:numFmt w:val="bullet"/>
      <w:lvlText w:val="o"/>
      <w:lvlJc w:val="left"/>
      <w:pPr>
        <w:ind w:left="2745" w:hanging="360"/>
      </w:pPr>
      <w:rPr>
        <w:rFonts w:ascii="Courier New" w:hAnsi="Courier New" w:cs="Courier New" w:hint="default"/>
      </w:rPr>
    </w:lvl>
    <w:lvl w:ilvl="2" w:tplc="04050005" w:tentative="1">
      <w:start w:val="1"/>
      <w:numFmt w:val="bullet"/>
      <w:lvlText w:val=""/>
      <w:lvlJc w:val="left"/>
      <w:pPr>
        <w:ind w:left="3465" w:hanging="360"/>
      </w:pPr>
      <w:rPr>
        <w:rFonts w:ascii="Wingdings" w:hAnsi="Wingdings" w:hint="default"/>
      </w:rPr>
    </w:lvl>
    <w:lvl w:ilvl="3" w:tplc="04050001" w:tentative="1">
      <w:start w:val="1"/>
      <w:numFmt w:val="bullet"/>
      <w:lvlText w:val=""/>
      <w:lvlJc w:val="left"/>
      <w:pPr>
        <w:ind w:left="4185" w:hanging="360"/>
      </w:pPr>
      <w:rPr>
        <w:rFonts w:ascii="Symbol" w:hAnsi="Symbol" w:hint="default"/>
      </w:rPr>
    </w:lvl>
    <w:lvl w:ilvl="4" w:tplc="04050003" w:tentative="1">
      <w:start w:val="1"/>
      <w:numFmt w:val="bullet"/>
      <w:lvlText w:val="o"/>
      <w:lvlJc w:val="left"/>
      <w:pPr>
        <w:ind w:left="4905" w:hanging="360"/>
      </w:pPr>
      <w:rPr>
        <w:rFonts w:ascii="Courier New" w:hAnsi="Courier New" w:cs="Courier New" w:hint="default"/>
      </w:rPr>
    </w:lvl>
    <w:lvl w:ilvl="5" w:tplc="04050005" w:tentative="1">
      <w:start w:val="1"/>
      <w:numFmt w:val="bullet"/>
      <w:lvlText w:val=""/>
      <w:lvlJc w:val="left"/>
      <w:pPr>
        <w:ind w:left="5625" w:hanging="360"/>
      </w:pPr>
      <w:rPr>
        <w:rFonts w:ascii="Wingdings" w:hAnsi="Wingdings" w:hint="default"/>
      </w:rPr>
    </w:lvl>
    <w:lvl w:ilvl="6" w:tplc="04050001" w:tentative="1">
      <w:start w:val="1"/>
      <w:numFmt w:val="bullet"/>
      <w:lvlText w:val=""/>
      <w:lvlJc w:val="left"/>
      <w:pPr>
        <w:ind w:left="6345" w:hanging="360"/>
      </w:pPr>
      <w:rPr>
        <w:rFonts w:ascii="Symbol" w:hAnsi="Symbol" w:hint="default"/>
      </w:rPr>
    </w:lvl>
    <w:lvl w:ilvl="7" w:tplc="04050003" w:tentative="1">
      <w:start w:val="1"/>
      <w:numFmt w:val="bullet"/>
      <w:lvlText w:val="o"/>
      <w:lvlJc w:val="left"/>
      <w:pPr>
        <w:ind w:left="7065" w:hanging="360"/>
      </w:pPr>
      <w:rPr>
        <w:rFonts w:ascii="Courier New" w:hAnsi="Courier New" w:cs="Courier New" w:hint="default"/>
      </w:rPr>
    </w:lvl>
    <w:lvl w:ilvl="8" w:tplc="04050005" w:tentative="1">
      <w:start w:val="1"/>
      <w:numFmt w:val="bullet"/>
      <w:lvlText w:val=""/>
      <w:lvlJc w:val="left"/>
      <w:pPr>
        <w:ind w:left="7785" w:hanging="360"/>
      </w:pPr>
      <w:rPr>
        <w:rFonts w:ascii="Wingdings" w:hAnsi="Wingdings" w:hint="default"/>
      </w:rPr>
    </w:lvl>
  </w:abstractNum>
  <w:abstractNum w:abstractNumId="4" w15:restartNumberingAfterBreak="0">
    <w:nsid w:val="17E304A3"/>
    <w:multiLevelType w:val="hybridMultilevel"/>
    <w:tmpl w:val="3B56D95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EF72007"/>
    <w:multiLevelType w:val="multilevel"/>
    <w:tmpl w:val="AFA2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F29C0"/>
    <w:multiLevelType w:val="hybridMultilevel"/>
    <w:tmpl w:val="AEDA8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317B15"/>
    <w:multiLevelType w:val="multilevel"/>
    <w:tmpl w:val="457A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A79C8"/>
    <w:multiLevelType w:val="multilevel"/>
    <w:tmpl w:val="A2A6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0A0FBD"/>
    <w:multiLevelType w:val="hybridMultilevel"/>
    <w:tmpl w:val="E1CE2D20"/>
    <w:lvl w:ilvl="0" w:tplc="3C54DA0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007190"/>
    <w:multiLevelType w:val="hybridMultilevel"/>
    <w:tmpl w:val="DE76D9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71279B7"/>
    <w:multiLevelType w:val="hybridMultilevel"/>
    <w:tmpl w:val="65447C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86708C7"/>
    <w:multiLevelType w:val="hybridMultilevel"/>
    <w:tmpl w:val="893ADD5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94E2676"/>
    <w:multiLevelType w:val="multilevel"/>
    <w:tmpl w:val="67D0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79792C"/>
    <w:multiLevelType w:val="hybridMultilevel"/>
    <w:tmpl w:val="8E827F42"/>
    <w:lvl w:ilvl="0" w:tplc="04050017">
      <w:start w:val="1"/>
      <w:numFmt w:val="lowerLetter"/>
      <w:lvlText w:val="%1)"/>
      <w:lvlJc w:val="left"/>
      <w:pPr>
        <w:ind w:left="840" w:hanging="360"/>
      </w:p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15" w15:restartNumberingAfterBreak="0">
    <w:nsid w:val="40815DF3"/>
    <w:multiLevelType w:val="hybridMultilevel"/>
    <w:tmpl w:val="0D220F58"/>
    <w:lvl w:ilvl="0" w:tplc="04050001">
      <w:start w:val="1"/>
      <w:numFmt w:val="bullet"/>
      <w:lvlText w:val=""/>
      <w:lvlJc w:val="left"/>
      <w:pPr>
        <w:ind w:left="828" w:hanging="360"/>
      </w:pPr>
      <w:rPr>
        <w:rFonts w:ascii="Symbol" w:hAnsi="Symbol" w:hint="default"/>
      </w:rPr>
    </w:lvl>
    <w:lvl w:ilvl="1" w:tplc="04050003" w:tentative="1">
      <w:start w:val="1"/>
      <w:numFmt w:val="bullet"/>
      <w:lvlText w:val="o"/>
      <w:lvlJc w:val="left"/>
      <w:pPr>
        <w:ind w:left="1548" w:hanging="360"/>
      </w:pPr>
      <w:rPr>
        <w:rFonts w:ascii="Courier New" w:hAnsi="Courier New" w:cs="Courier New" w:hint="default"/>
      </w:rPr>
    </w:lvl>
    <w:lvl w:ilvl="2" w:tplc="04050005" w:tentative="1">
      <w:start w:val="1"/>
      <w:numFmt w:val="bullet"/>
      <w:lvlText w:val=""/>
      <w:lvlJc w:val="left"/>
      <w:pPr>
        <w:ind w:left="2268" w:hanging="360"/>
      </w:pPr>
      <w:rPr>
        <w:rFonts w:ascii="Wingdings" w:hAnsi="Wingdings" w:hint="default"/>
      </w:rPr>
    </w:lvl>
    <w:lvl w:ilvl="3" w:tplc="04050001" w:tentative="1">
      <w:start w:val="1"/>
      <w:numFmt w:val="bullet"/>
      <w:lvlText w:val=""/>
      <w:lvlJc w:val="left"/>
      <w:pPr>
        <w:ind w:left="2988" w:hanging="360"/>
      </w:pPr>
      <w:rPr>
        <w:rFonts w:ascii="Symbol" w:hAnsi="Symbol" w:hint="default"/>
      </w:rPr>
    </w:lvl>
    <w:lvl w:ilvl="4" w:tplc="04050003" w:tentative="1">
      <w:start w:val="1"/>
      <w:numFmt w:val="bullet"/>
      <w:lvlText w:val="o"/>
      <w:lvlJc w:val="left"/>
      <w:pPr>
        <w:ind w:left="3708" w:hanging="360"/>
      </w:pPr>
      <w:rPr>
        <w:rFonts w:ascii="Courier New" w:hAnsi="Courier New" w:cs="Courier New" w:hint="default"/>
      </w:rPr>
    </w:lvl>
    <w:lvl w:ilvl="5" w:tplc="04050005" w:tentative="1">
      <w:start w:val="1"/>
      <w:numFmt w:val="bullet"/>
      <w:lvlText w:val=""/>
      <w:lvlJc w:val="left"/>
      <w:pPr>
        <w:ind w:left="4428" w:hanging="360"/>
      </w:pPr>
      <w:rPr>
        <w:rFonts w:ascii="Wingdings" w:hAnsi="Wingdings" w:hint="default"/>
      </w:rPr>
    </w:lvl>
    <w:lvl w:ilvl="6" w:tplc="04050001" w:tentative="1">
      <w:start w:val="1"/>
      <w:numFmt w:val="bullet"/>
      <w:lvlText w:val=""/>
      <w:lvlJc w:val="left"/>
      <w:pPr>
        <w:ind w:left="5148" w:hanging="360"/>
      </w:pPr>
      <w:rPr>
        <w:rFonts w:ascii="Symbol" w:hAnsi="Symbol" w:hint="default"/>
      </w:rPr>
    </w:lvl>
    <w:lvl w:ilvl="7" w:tplc="04050003" w:tentative="1">
      <w:start w:val="1"/>
      <w:numFmt w:val="bullet"/>
      <w:lvlText w:val="o"/>
      <w:lvlJc w:val="left"/>
      <w:pPr>
        <w:ind w:left="5868" w:hanging="360"/>
      </w:pPr>
      <w:rPr>
        <w:rFonts w:ascii="Courier New" w:hAnsi="Courier New" w:cs="Courier New" w:hint="default"/>
      </w:rPr>
    </w:lvl>
    <w:lvl w:ilvl="8" w:tplc="04050005" w:tentative="1">
      <w:start w:val="1"/>
      <w:numFmt w:val="bullet"/>
      <w:lvlText w:val=""/>
      <w:lvlJc w:val="left"/>
      <w:pPr>
        <w:ind w:left="6588" w:hanging="360"/>
      </w:pPr>
      <w:rPr>
        <w:rFonts w:ascii="Wingdings" w:hAnsi="Wingdings" w:hint="default"/>
      </w:rPr>
    </w:lvl>
  </w:abstractNum>
  <w:abstractNum w:abstractNumId="16" w15:restartNumberingAfterBreak="0">
    <w:nsid w:val="42743129"/>
    <w:multiLevelType w:val="hybridMultilevel"/>
    <w:tmpl w:val="89121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2E0FE7"/>
    <w:multiLevelType w:val="hybridMultilevel"/>
    <w:tmpl w:val="73142D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D037C9"/>
    <w:multiLevelType w:val="hybridMultilevel"/>
    <w:tmpl w:val="3460B85C"/>
    <w:lvl w:ilvl="0" w:tplc="9F0AB79A">
      <w:numFmt w:val="bullet"/>
      <w:lvlText w:val="-"/>
      <w:lvlJc w:val="left"/>
      <w:pPr>
        <w:ind w:left="2235" w:hanging="360"/>
      </w:pPr>
      <w:rPr>
        <w:rFonts w:ascii="Arial" w:eastAsia="Calibri" w:hAnsi="Arial" w:cs="Arial" w:hint="default"/>
      </w:rPr>
    </w:lvl>
    <w:lvl w:ilvl="1" w:tplc="04050003" w:tentative="1">
      <w:start w:val="1"/>
      <w:numFmt w:val="bullet"/>
      <w:lvlText w:val="o"/>
      <w:lvlJc w:val="left"/>
      <w:pPr>
        <w:ind w:left="2955" w:hanging="360"/>
      </w:pPr>
      <w:rPr>
        <w:rFonts w:ascii="Courier New" w:hAnsi="Courier New" w:cs="Courier New" w:hint="default"/>
      </w:rPr>
    </w:lvl>
    <w:lvl w:ilvl="2" w:tplc="04050005" w:tentative="1">
      <w:start w:val="1"/>
      <w:numFmt w:val="bullet"/>
      <w:lvlText w:val=""/>
      <w:lvlJc w:val="left"/>
      <w:pPr>
        <w:ind w:left="3675" w:hanging="360"/>
      </w:pPr>
      <w:rPr>
        <w:rFonts w:ascii="Wingdings" w:hAnsi="Wingdings" w:hint="default"/>
      </w:rPr>
    </w:lvl>
    <w:lvl w:ilvl="3" w:tplc="04050001" w:tentative="1">
      <w:start w:val="1"/>
      <w:numFmt w:val="bullet"/>
      <w:lvlText w:val=""/>
      <w:lvlJc w:val="left"/>
      <w:pPr>
        <w:ind w:left="4395" w:hanging="360"/>
      </w:pPr>
      <w:rPr>
        <w:rFonts w:ascii="Symbol" w:hAnsi="Symbol" w:hint="default"/>
      </w:rPr>
    </w:lvl>
    <w:lvl w:ilvl="4" w:tplc="04050003" w:tentative="1">
      <w:start w:val="1"/>
      <w:numFmt w:val="bullet"/>
      <w:lvlText w:val="o"/>
      <w:lvlJc w:val="left"/>
      <w:pPr>
        <w:ind w:left="5115" w:hanging="360"/>
      </w:pPr>
      <w:rPr>
        <w:rFonts w:ascii="Courier New" w:hAnsi="Courier New" w:cs="Courier New" w:hint="default"/>
      </w:rPr>
    </w:lvl>
    <w:lvl w:ilvl="5" w:tplc="04050005" w:tentative="1">
      <w:start w:val="1"/>
      <w:numFmt w:val="bullet"/>
      <w:lvlText w:val=""/>
      <w:lvlJc w:val="left"/>
      <w:pPr>
        <w:ind w:left="5835" w:hanging="360"/>
      </w:pPr>
      <w:rPr>
        <w:rFonts w:ascii="Wingdings" w:hAnsi="Wingdings" w:hint="default"/>
      </w:rPr>
    </w:lvl>
    <w:lvl w:ilvl="6" w:tplc="04050001" w:tentative="1">
      <w:start w:val="1"/>
      <w:numFmt w:val="bullet"/>
      <w:lvlText w:val=""/>
      <w:lvlJc w:val="left"/>
      <w:pPr>
        <w:ind w:left="6555" w:hanging="360"/>
      </w:pPr>
      <w:rPr>
        <w:rFonts w:ascii="Symbol" w:hAnsi="Symbol" w:hint="default"/>
      </w:rPr>
    </w:lvl>
    <w:lvl w:ilvl="7" w:tplc="04050003" w:tentative="1">
      <w:start w:val="1"/>
      <w:numFmt w:val="bullet"/>
      <w:lvlText w:val="o"/>
      <w:lvlJc w:val="left"/>
      <w:pPr>
        <w:ind w:left="7275" w:hanging="360"/>
      </w:pPr>
      <w:rPr>
        <w:rFonts w:ascii="Courier New" w:hAnsi="Courier New" w:cs="Courier New" w:hint="default"/>
      </w:rPr>
    </w:lvl>
    <w:lvl w:ilvl="8" w:tplc="04050005" w:tentative="1">
      <w:start w:val="1"/>
      <w:numFmt w:val="bullet"/>
      <w:lvlText w:val=""/>
      <w:lvlJc w:val="left"/>
      <w:pPr>
        <w:ind w:left="7995" w:hanging="360"/>
      </w:pPr>
      <w:rPr>
        <w:rFonts w:ascii="Wingdings" w:hAnsi="Wingdings" w:hint="default"/>
      </w:rPr>
    </w:lvl>
  </w:abstractNum>
  <w:abstractNum w:abstractNumId="19" w15:restartNumberingAfterBreak="0">
    <w:nsid w:val="48716777"/>
    <w:multiLevelType w:val="hybridMultilevel"/>
    <w:tmpl w:val="0FF20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93624C"/>
    <w:multiLevelType w:val="hybridMultilevel"/>
    <w:tmpl w:val="9C4EE8BC"/>
    <w:lvl w:ilvl="0" w:tplc="F4842478">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15:restartNumberingAfterBreak="0">
    <w:nsid w:val="4F676893"/>
    <w:multiLevelType w:val="hybridMultilevel"/>
    <w:tmpl w:val="5144F6DC"/>
    <w:lvl w:ilvl="0" w:tplc="04050001">
      <w:start w:val="1"/>
      <w:numFmt w:val="bullet"/>
      <w:lvlText w:val=""/>
      <w:lvlJc w:val="left"/>
      <w:pPr>
        <w:ind w:left="828" w:hanging="360"/>
      </w:pPr>
      <w:rPr>
        <w:rFonts w:ascii="Symbol" w:hAnsi="Symbol" w:hint="default"/>
      </w:rPr>
    </w:lvl>
    <w:lvl w:ilvl="1" w:tplc="04050003" w:tentative="1">
      <w:start w:val="1"/>
      <w:numFmt w:val="bullet"/>
      <w:lvlText w:val="o"/>
      <w:lvlJc w:val="left"/>
      <w:pPr>
        <w:ind w:left="1548" w:hanging="360"/>
      </w:pPr>
      <w:rPr>
        <w:rFonts w:ascii="Courier New" w:hAnsi="Courier New" w:cs="Courier New" w:hint="default"/>
      </w:rPr>
    </w:lvl>
    <w:lvl w:ilvl="2" w:tplc="04050005" w:tentative="1">
      <w:start w:val="1"/>
      <w:numFmt w:val="bullet"/>
      <w:lvlText w:val=""/>
      <w:lvlJc w:val="left"/>
      <w:pPr>
        <w:ind w:left="2268" w:hanging="360"/>
      </w:pPr>
      <w:rPr>
        <w:rFonts w:ascii="Wingdings" w:hAnsi="Wingdings" w:hint="default"/>
      </w:rPr>
    </w:lvl>
    <w:lvl w:ilvl="3" w:tplc="04050001" w:tentative="1">
      <w:start w:val="1"/>
      <w:numFmt w:val="bullet"/>
      <w:lvlText w:val=""/>
      <w:lvlJc w:val="left"/>
      <w:pPr>
        <w:ind w:left="2988" w:hanging="360"/>
      </w:pPr>
      <w:rPr>
        <w:rFonts w:ascii="Symbol" w:hAnsi="Symbol" w:hint="default"/>
      </w:rPr>
    </w:lvl>
    <w:lvl w:ilvl="4" w:tplc="04050003" w:tentative="1">
      <w:start w:val="1"/>
      <w:numFmt w:val="bullet"/>
      <w:lvlText w:val="o"/>
      <w:lvlJc w:val="left"/>
      <w:pPr>
        <w:ind w:left="3708" w:hanging="360"/>
      </w:pPr>
      <w:rPr>
        <w:rFonts w:ascii="Courier New" w:hAnsi="Courier New" w:cs="Courier New" w:hint="default"/>
      </w:rPr>
    </w:lvl>
    <w:lvl w:ilvl="5" w:tplc="04050005" w:tentative="1">
      <w:start w:val="1"/>
      <w:numFmt w:val="bullet"/>
      <w:lvlText w:val=""/>
      <w:lvlJc w:val="left"/>
      <w:pPr>
        <w:ind w:left="4428" w:hanging="360"/>
      </w:pPr>
      <w:rPr>
        <w:rFonts w:ascii="Wingdings" w:hAnsi="Wingdings" w:hint="default"/>
      </w:rPr>
    </w:lvl>
    <w:lvl w:ilvl="6" w:tplc="04050001" w:tentative="1">
      <w:start w:val="1"/>
      <w:numFmt w:val="bullet"/>
      <w:lvlText w:val=""/>
      <w:lvlJc w:val="left"/>
      <w:pPr>
        <w:ind w:left="5148" w:hanging="360"/>
      </w:pPr>
      <w:rPr>
        <w:rFonts w:ascii="Symbol" w:hAnsi="Symbol" w:hint="default"/>
      </w:rPr>
    </w:lvl>
    <w:lvl w:ilvl="7" w:tplc="04050003" w:tentative="1">
      <w:start w:val="1"/>
      <w:numFmt w:val="bullet"/>
      <w:lvlText w:val="o"/>
      <w:lvlJc w:val="left"/>
      <w:pPr>
        <w:ind w:left="5868" w:hanging="360"/>
      </w:pPr>
      <w:rPr>
        <w:rFonts w:ascii="Courier New" w:hAnsi="Courier New" w:cs="Courier New" w:hint="default"/>
      </w:rPr>
    </w:lvl>
    <w:lvl w:ilvl="8" w:tplc="04050005" w:tentative="1">
      <w:start w:val="1"/>
      <w:numFmt w:val="bullet"/>
      <w:lvlText w:val=""/>
      <w:lvlJc w:val="left"/>
      <w:pPr>
        <w:ind w:left="6588" w:hanging="360"/>
      </w:pPr>
      <w:rPr>
        <w:rFonts w:ascii="Wingdings" w:hAnsi="Wingdings" w:hint="default"/>
      </w:rPr>
    </w:lvl>
  </w:abstractNum>
  <w:abstractNum w:abstractNumId="22" w15:restartNumberingAfterBreak="0">
    <w:nsid w:val="511D0DD3"/>
    <w:multiLevelType w:val="multilevel"/>
    <w:tmpl w:val="102A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7358AB"/>
    <w:multiLevelType w:val="hybridMultilevel"/>
    <w:tmpl w:val="C004DF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656CF6"/>
    <w:multiLevelType w:val="hybridMultilevel"/>
    <w:tmpl w:val="C97E6B9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5" w15:restartNumberingAfterBreak="0">
    <w:nsid w:val="577442C8"/>
    <w:multiLevelType w:val="hybridMultilevel"/>
    <w:tmpl w:val="23105E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94114A"/>
    <w:multiLevelType w:val="hybridMultilevel"/>
    <w:tmpl w:val="E4123DDA"/>
    <w:lvl w:ilvl="0" w:tplc="78A4CBDA">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C8228C6"/>
    <w:multiLevelType w:val="hybridMultilevel"/>
    <w:tmpl w:val="E0A80A60"/>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28" w15:restartNumberingAfterBreak="0">
    <w:nsid w:val="61607658"/>
    <w:multiLevelType w:val="multilevel"/>
    <w:tmpl w:val="DA96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9075D6"/>
    <w:multiLevelType w:val="hybridMultilevel"/>
    <w:tmpl w:val="3AA8C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5D869B5"/>
    <w:multiLevelType w:val="hybridMultilevel"/>
    <w:tmpl w:val="3D88E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912277"/>
    <w:multiLevelType w:val="hybridMultilevel"/>
    <w:tmpl w:val="E2705FF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6DC86FED"/>
    <w:multiLevelType w:val="multilevel"/>
    <w:tmpl w:val="71A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652BDF"/>
    <w:multiLevelType w:val="hybridMultilevel"/>
    <w:tmpl w:val="721E62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29505F6"/>
    <w:multiLevelType w:val="hybridMultilevel"/>
    <w:tmpl w:val="16B8D9E6"/>
    <w:lvl w:ilvl="0" w:tplc="04050001">
      <w:start w:val="1"/>
      <w:numFmt w:val="bullet"/>
      <w:lvlText w:val=""/>
      <w:lvlJc w:val="left"/>
      <w:pPr>
        <w:ind w:left="735" w:hanging="360"/>
      </w:pPr>
      <w:rPr>
        <w:rFonts w:ascii="Symbol" w:hAnsi="Symbol" w:hint="default"/>
      </w:rPr>
    </w:lvl>
    <w:lvl w:ilvl="1" w:tplc="04050003" w:tentative="1">
      <w:start w:val="1"/>
      <w:numFmt w:val="bullet"/>
      <w:lvlText w:val="o"/>
      <w:lvlJc w:val="left"/>
      <w:pPr>
        <w:ind w:left="1455" w:hanging="360"/>
      </w:pPr>
      <w:rPr>
        <w:rFonts w:ascii="Courier New" w:hAnsi="Courier New" w:cs="Courier New" w:hint="default"/>
      </w:rPr>
    </w:lvl>
    <w:lvl w:ilvl="2" w:tplc="04050005" w:tentative="1">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35" w15:restartNumberingAfterBreak="0">
    <w:nsid w:val="792C5EAD"/>
    <w:multiLevelType w:val="hybridMultilevel"/>
    <w:tmpl w:val="004CC02E"/>
    <w:lvl w:ilvl="0" w:tplc="B37E6D84">
      <w:numFmt w:val="bullet"/>
      <w:lvlText w:val="-"/>
      <w:lvlJc w:val="left"/>
      <w:pPr>
        <w:ind w:left="2486" w:hanging="360"/>
      </w:pPr>
      <w:rPr>
        <w:rFonts w:ascii="Arial" w:eastAsiaTheme="minorHAnsi" w:hAnsi="Arial" w:cs="Arial" w:hint="default"/>
      </w:rPr>
    </w:lvl>
    <w:lvl w:ilvl="1" w:tplc="04050003" w:tentative="1">
      <w:start w:val="1"/>
      <w:numFmt w:val="bullet"/>
      <w:lvlText w:val="o"/>
      <w:lvlJc w:val="left"/>
      <w:pPr>
        <w:ind w:left="3206" w:hanging="360"/>
      </w:pPr>
      <w:rPr>
        <w:rFonts w:ascii="Courier New" w:hAnsi="Courier New" w:cs="Courier New" w:hint="default"/>
      </w:rPr>
    </w:lvl>
    <w:lvl w:ilvl="2" w:tplc="04050005" w:tentative="1">
      <w:start w:val="1"/>
      <w:numFmt w:val="bullet"/>
      <w:lvlText w:val=""/>
      <w:lvlJc w:val="left"/>
      <w:pPr>
        <w:ind w:left="3926" w:hanging="360"/>
      </w:pPr>
      <w:rPr>
        <w:rFonts w:ascii="Wingdings" w:hAnsi="Wingdings" w:hint="default"/>
      </w:rPr>
    </w:lvl>
    <w:lvl w:ilvl="3" w:tplc="04050001" w:tentative="1">
      <w:start w:val="1"/>
      <w:numFmt w:val="bullet"/>
      <w:lvlText w:val=""/>
      <w:lvlJc w:val="left"/>
      <w:pPr>
        <w:ind w:left="4646" w:hanging="360"/>
      </w:pPr>
      <w:rPr>
        <w:rFonts w:ascii="Symbol" w:hAnsi="Symbol" w:hint="default"/>
      </w:rPr>
    </w:lvl>
    <w:lvl w:ilvl="4" w:tplc="04050003" w:tentative="1">
      <w:start w:val="1"/>
      <w:numFmt w:val="bullet"/>
      <w:lvlText w:val="o"/>
      <w:lvlJc w:val="left"/>
      <w:pPr>
        <w:ind w:left="5366" w:hanging="360"/>
      </w:pPr>
      <w:rPr>
        <w:rFonts w:ascii="Courier New" w:hAnsi="Courier New" w:cs="Courier New" w:hint="default"/>
      </w:rPr>
    </w:lvl>
    <w:lvl w:ilvl="5" w:tplc="04050005" w:tentative="1">
      <w:start w:val="1"/>
      <w:numFmt w:val="bullet"/>
      <w:lvlText w:val=""/>
      <w:lvlJc w:val="left"/>
      <w:pPr>
        <w:ind w:left="6086" w:hanging="360"/>
      </w:pPr>
      <w:rPr>
        <w:rFonts w:ascii="Wingdings" w:hAnsi="Wingdings" w:hint="default"/>
      </w:rPr>
    </w:lvl>
    <w:lvl w:ilvl="6" w:tplc="04050001" w:tentative="1">
      <w:start w:val="1"/>
      <w:numFmt w:val="bullet"/>
      <w:lvlText w:val=""/>
      <w:lvlJc w:val="left"/>
      <w:pPr>
        <w:ind w:left="6806" w:hanging="360"/>
      </w:pPr>
      <w:rPr>
        <w:rFonts w:ascii="Symbol" w:hAnsi="Symbol" w:hint="default"/>
      </w:rPr>
    </w:lvl>
    <w:lvl w:ilvl="7" w:tplc="04050003" w:tentative="1">
      <w:start w:val="1"/>
      <w:numFmt w:val="bullet"/>
      <w:lvlText w:val="o"/>
      <w:lvlJc w:val="left"/>
      <w:pPr>
        <w:ind w:left="7526" w:hanging="360"/>
      </w:pPr>
      <w:rPr>
        <w:rFonts w:ascii="Courier New" w:hAnsi="Courier New" w:cs="Courier New" w:hint="default"/>
      </w:rPr>
    </w:lvl>
    <w:lvl w:ilvl="8" w:tplc="04050005" w:tentative="1">
      <w:start w:val="1"/>
      <w:numFmt w:val="bullet"/>
      <w:lvlText w:val=""/>
      <w:lvlJc w:val="left"/>
      <w:pPr>
        <w:ind w:left="8246" w:hanging="360"/>
      </w:pPr>
      <w:rPr>
        <w:rFonts w:ascii="Wingdings" w:hAnsi="Wingdings" w:hint="default"/>
      </w:rPr>
    </w:lvl>
  </w:abstractNum>
  <w:abstractNum w:abstractNumId="36" w15:restartNumberingAfterBreak="0">
    <w:nsid w:val="794F0D7F"/>
    <w:multiLevelType w:val="hybridMultilevel"/>
    <w:tmpl w:val="C6B6CB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CE53BBE"/>
    <w:multiLevelType w:val="hybridMultilevel"/>
    <w:tmpl w:val="1624A59C"/>
    <w:lvl w:ilvl="0" w:tplc="C198711E">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9"/>
  </w:num>
  <w:num w:numId="4">
    <w:abstractNumId w:val="0"/>
  </w:num>
  <w:num w:numId="5">
    <w:abstractNumId w:val="11"/>
  </w:num>
  <w:num w:numId="6">
    <w:abstractNumId w:val="31"/>
  </w:num>
  <w:num w:numId="7">
    <w:abstractNumId w:val="14"/>
  </w:num>
  <w:num w:numId="8">
    <w:abstractNumId w:val="21"/>
  </w:num>
  <w:num w:numId="9">
    <w:abstractNumId w:val="24"/>
  </w:num>
  <w:num w:numId="10">
    <w:abstractNumId w:val="15"/>
  </w:num>
  <w:num w:numId="11">
    <w:abstractNumId w:val="25"/>
  </w:num>
  <w:num w:numId="12">
    <w:abstractNumId w:val="17"/>
  </w:num>
  <w:num w:numId="13">
    <w:abstractNumId w:val="23"/>
  </w:num>
  <w:num w:numId="14">
    <w:abstractNumId w:val="6"/>
  </w:num>
  <w:num w:numId="15">
    <w:abstractNumId w:val="37"/>
  </w:num>
  <w:num w:numId="16">
    <w:abstractNumId w:val="12"/>
  </w:num>
  <w:num w:numId="17">
    <w:abstractNumId w:val="10"/>
  </w:num>
  <w:num w:numId="18">
    <w:abstractNumId w:val="26"/>
  </w:num>
  <w:num w:numId="19">
    <w:abstractNumId w:val="20"/>
  </w:num>
  <w:num w:numId="20">
    <w:abstractNumId w:val="36"/>
  </w:num>
  <w:num w:numId="21">
    <w:abstractNumId w:val="34"/>
  </w:num>
  <w:num w:numId="22">
    <w:abstractNumId w:val="16"/>
  </w:num>
  <w:num w:numId="23">
    <w:abstractNumId w:val="33"/>
  </w:num>
  <w:num w:numId="24">
    <w:abstractNumId w:val="4"/>
  </w:num>
  <w:num w:numId="25">
    <w:abstractNumId w:val="29"/>
  </w:num>
  <w:num w:numId="26">
    <w:abstractNumId w:val="35"/>
  </w:num>
  <w:num w:numId="27">
    <w:abstractNumId w:val="18"/>
  </w:num>
  <w:num w:numId="28">
    <w:abstractNumId w:val="3"/>
  </w:num>
  <w:num w:numId="29">
    <w:abstractNumId w:val="22"/>
  </w:num>
  <w:num w:numId="30">
    <w:abstractNumId w:val="28"/>
  </w:num>
  <w:num w:numId="31">
    <w:abstractNumId w:val="8"/>
  </w:num>
  <w:num w:numId="32">
    <w:abstractNumId w:val="1"/>
  </w:num>
  <w:num w:numId="33">
    <w:abstractNumId w:val="13"/>
  </w:num>
  <w:num w:numId="34">
    <w:abstractNumId w:val="2"/>
  </w:num>
  <w:num w:numId="35">
    <w:abstractNumId w:val="5"/>
  </w:num>
  <w:num w:numId="36">
    <w:abstractNumId w:val="7"/>
  </w:num>
  <w:num w:numId="37">
    <w:abstractNumId w:val="32"/>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ZUez61asy3WP+nzMnEF2PBZiZz2uytVkD/dPCVGy3sSamlM3DuFm6EczwkTO0gyzpwmTcgrJFko4m2XMREu7FA==" w:salt="16904z6NsC6cnDKPmTopVQ=="/>
  <w:defaultTabStop w:val="708"/>
  <w:hyphenationZone w:val="425"/>
  <w:characterSpacingControl w:val="doNotCompress"/>
  <w:hdrShapeDefaults>
    <o:shapedefaults v:ext="edit" spidmax="2050"/>
    <o:shapelayout v:ext="edit">
      <o:idmap v:ext="edit" data="2"/>
      <o:rules v:ext="edit">
        <o:r id="V:Rule1" type="callout" idref="#_x0000_s2049"/>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F2"/>
    <w:rsid w:val="00001364"/>
    <w:rsid w:val="00003CE6"/>
    <w:rsid w:val="000204C8"/>
    <w:rsid w:val="00022E61"/>
    <w:rsid w:val="000312C4"/>
    <w:rsid w:val="00031AF4"/>
    <w:rsid w:val="00034B69"/>
    <w:rsid w:val="000366D5"/>
    <w:rsid w:val="00041E35"/>
    <w:rsid w:val="000641BD"/>
    <w:rsid w:val="000650FE"/>
    <w:rsid w:val="00067DEA"/>
    <w:rsid w:val="00074BBA"/>
    <w:rsid w:val="00075FDC"/>
    <w:rsid w:val="000768C9"/>
    <w:rsid w:val="0008220F"/>
    <w:rsid w:val="0008356B"/>
    <w:rsid w:val="00083D16"/>
    <w:rsid w:val="000869C8"/>
    <w:rsid w:val="00092299"/>
    <w:rsid w:val="0009483D"/>
    <w:rsid w:val="000A19B3"/>
    <w:rsid w:val="000A446D"/>
    <w:rsid w:val="000A4AB9"/>
    <w:rsid w:val="000A55BF"/>
    <w:rsid w:val="000A5FD4"/>
    <w:rsid w:val="000B3434"/>
    <w:rsid w:val="000C09FE"/>
    <w:rsid w:val="000C12E6"/>
    <w:rsid w:val="000C4174"/>
    <w:rsid w:val="000C7E8B"/>
    <w:rsid w:val="000D0561"/>
    <w:rsid w:val="000D1651"/>
    <w:rsid w:val="000E166F"/>
    <w:rsid w:val="000E2BDC"/>
    <w:rsid w:val="000E58DC"/>
    <w:rsid w:val="000F0578"/>
    <w:rsid w:val="000F45D5"/>
    <w:rsid w:val="000F5BEB"/>
    <w:rsid w:val="000F7AB7"/>
    <w:rsid w:val="00100292"/>
    <w:rsid w:val="001015B6"/>
    <w:rsid w:val="001041BA"/>
    <w:rsid w:val="00105C8D"/>
    <w:rsid w:val="00115002"/>
    <w:rsid w:val="001175B3"/>
    <w:rsid w:val="0012256C"/>
    <w:rsid w:val="001241FA"/>
    <w:rsid w:val="00151AC7"/>
    <w:rsid w:val="00152AEC"/>
    <w:rsid w:val="001617A9"/>
    <w:rsid w:val="001621AF"/>
    <w:rsid w:val="00193DE1"/>
    <w:rsid w:val="001973B1"/>
    <w:rsid w:val="001977AE"/>
    <w:rsid w:val="001A232A"/>
    <w:rsid w:val="001A2431"/>
    <w:rsid w:val="001A7CFD"/>
    <w:rsid w:val="001B2276"/>
    <w:rsid w:val="001B5968"/>
    <w:rsid w:val="001B768C"/>
    <w:rsid w:val="001D0259"/>
    <w:rsid w:val="001D2262"/>
    <w:rsid w:val="001D6BBA"/>
    <w:rsid w:val="001E1BBC"/>
    <w:rsid w:val="001E39AE"/>
    <w:rsid w:val="001F1424"/>
    <w:rsid w:val="0020497C"/>
    <w:rsid w:val="00211EA5"/>
    <w:rsid w:val="00212BEA"/>
    <w:rsid w:val="0021570D"/>
    <w:rsid w:val="00220415"/>
    <w:rsid w:val="00224839"/>
    <w:rsid w:val="0022791B"/>
    <w:rsid w:val="00232543"/>
    <w:rsid w:val="002337E9"/>
    <w:rsid w:val="0023739F"/>
    <w:rsid w:val="00244E00"/>
    <w:rsid w:val="00250A60"/>
    <w:rsid w:val="00253CE2"/>
    <w:rsid w:val="00256B62"/>
    <w:rsid w:val="002844DE"/>
    <w:rsid w:val="00285C07"/>
    <w:rsid w:val="00292D85"/>
    <w:rsid w:val="002A1505"/>
    <w:rsid w:val="002A2747"/>
    <w:rsid w:val="002A357D"/>
    <w:rsid w:val="002A60E4"/>
    <w:rsid w:val="002B06C8"/>
    <w:rsid w:val="002B36FE"/>
    <w:rsid w:val="002C022F"/>
    <w:rsid w:val="002C02C3"/>
    <w:rsid w:val="002C1CC0"/>
    <w:rsid w:val="002C1F63"/>
    <w:rsid w:val="002C6077"/>
    <w:rsid w:val="002D5348"/>
    <w:rsid w:val="002D7B44"/>
    <w:rsid w:val="002E1B14"/>
    <w:rsid w:val="002E3577"/>
    <w:rsid w:val="002E505D"/>
    <w:rsid w:val="002F2836"/>
    <w:rsid w:val="00300F6B"/>
    <w:rsid w:val="00302ACC"/>
    <w:rsid w:val="0030658F"/>
    <w:rsid w:val="003100A4"/>
    <w:rsid w:val="00310AA9"/>
    <w:rsid w:val="00311D94"/>
    <w:rsid w:val="0032557A"/>
    <w:rsid w:val="00332550"/>
    <w:rsid w:val="00333AAB"/>
    <w:rsid w:val="0033620E"/>
    <w:rsid w:val="003438E5"/>
    <w:rsid w:val="00344950"/>
    <w:rsid w:val="00350595"/>
    <w:rsid w:val="00351DD7"/>
    <w:rsid w:val="00357765"/>
    <w:rsid w:val="0036526A"/>
    <w:rsid w:val="00373F75"/>
    <w:rsid w:val="00374919"/>
    <w:rsid w:val="00376DC2"/>
    <w:rsid w:val="003801C0"/>
    <w:rsid w:val="00381382"/>
    <w:rsid w:val="00382F50"/>
    <w:rsid w:val="0038546D"/>
    <w:rsid w:val="00386ABD"/>
    <w:rsid w:val="00390CCC"/>
    <w:rsid w:val="00393E86"/>
    <w:rsid w:val="0039682E"/>
    <w:rsid w:val="003A0A7D"/>
    <w:rsid w:val="003A2876"/>
    <w:rsid w:val="003A51CB"/>
    <w:rsid w:val="003A5245"/>
    <w:rsid w:val="003A601B"/>
    <w:rsid w:val="003B4ABE"/>
    <w:rsid w:val="003C36EA"/>
    <w:rsid w:val="003C6877"/>
    <w:rsid w:val="003E2822"/>
    <w:rsid w:val="003E4287"/>
    <w:rsid w:val="003F715B"/>
    <w:rsid w:val="0040088F"/>
    <w:rsid w:val="00410C5C"/>
    <w:rsid w:val="00414577"/>
    <w:rsid w:val="00422B3B"/>
    <w:rsid w:val="004258A6"/>
    <w:rsid w:val="00427E56"/>
    <w:rsid w:val="00441207"/>
    <w:rsid w:val="00444391"/>
    <w:rsid w:val="00447ED2"/>
    <w:rsid w:val="00454ED1"/>
    <w:rsid w:val="0045665B"/>
    <w:rsid w:val="00460F0C"/>
    <w:rsid w:val="004674D4"/>
    <w:rsid w:val="00470456"/>
    <w:rsid w:val="004712D3"/>
    <w:rsid w:val="0047676E"/>
    <w:rsid w:val="00484D79"/>
    <w:rsid w:val="00484FDF"/>
    <w:rsid w:val="00485762"/>
    <w:rsid w:val="00493138"/>
    <w:rsid w:val="004956BA"/>
    <w:rsid w:val="004A137B"/>
    <w:rsid w:val="004A5CCA"/>
    <w:rsid w:val="004B3117"/>
    <w:rsid w:val="004C7379"/>
    <w:rsid w:val="004C75B5"/>
    <w:rsid w:val="004D06FF"/>
    <w:rsid w:val="004E7D0E"/>
    <w:rsid w:val="004F3878"/>
    <w:rsid w:val="004F55E5"/>
    <w:rsid w:val="004F7BA0"/>
    <w:rsid w:val="00501CF9"/>
    <w:rsid w:val="00504BE4"/>
    <w:rsid w:val="00505EA4"/>
    <w:rsid w:val="00506F97"/>
    <w:rsid w:val="00506FDF"/>
    <w:rsid w:val="00510DBB"/>
    <w:rsid w:val="005165B2"/>
    <w:rsid w:val="00516635"/>
    <w:rsid w:val="005166BB"/>
    <w:rsid w:val="005275AB"/>
    <w:rsid w:val="00531325"/>
    <w:rsid w:val="00531B02"/>
    <w:rsid w:val="00534EB4"/>
    <w:rsid w:val="00535484"/>
    <w:rsid w:val="0054181F"/>
    <w:rsid w:val="00553EC3"/>
    <w:rsid w:val="00554423"/>
    <w:rsid w:val="00554567"/>
    <w:rsid w:val="00554DC3"/>
    <w:rsid w:val="00567E7A"/>
    <w:rsid w:val="0057230A"/>
    <w:rsid w:val="0057573C"/>
    <w:rsid w:val="00576FDB"/>
    <w:rsid w:val="00585914"/>
    <w:rsid w:val="005870F3"/>
    <w:rsid w:val="00590B8F"/>
    <w:rsid w:val="00595B82"/>
    <w:rsid w:val="00595C67"/>
    <w:rsid w:val="00597270"/>
    <w:rsid w:val="005A08BA"/>
    <w:rsid w:val="005A0D09"/>
    <w:rsid w:val="005A5B0C"/>
    <w:rsid w:val="005B4930"/>
    <w:rsid w:val="005C1F8D"/>
    <w:rsid w:val="005C5FCE"/>
    <w:rsid w:val="005D02B6"/>
    <w:rsid w:val="005D5915"/>
    <w:rsid w:val="005D736F"/>
    <w:rsid w:val="005F470F"/>
    <w:rsid w:val="0060042B"/>
    <w:rsid w:val="0060529C"/>
    <w:rsid w:val="00606826"/>
    <w:rsid w:val="0061008A"/>
    <w:rsid w:val="006103F8"/>
    <w:rsid w:val="00610C41"/>
    <w:rsid w:val="00611137"/>
    <w:rsid w:val="0061772B"/>
    <w:rsid w:val="006207BF"/>
    <w:rsid w:val="00620A0A"/>
    <w:rsid w:val="006229F9"/>
    <w:rsid w:val="0062631F"/>
    <w:rsid w:val="0064333A"/>
    <w:rsid w:val="0064457A"/>
    <w:rsid w:val="00652E83"/>
    <w:rsid w:val="00653096"/>
    <w:rsid w:val="0065388E"/>
    <w:rsid w:val="00653AFC"/>
    <w:rsid w:val="006547AD"/>
    <w:rsid w:val="00655622"/>
    <w:rsid w:val="00657D6B"/>
    <w:rsid w:val="00665D12"/>
    <w:rsid w:val="00670E1F"/>
    <w:rsid w:val="00676CB1"/>
    <w:rsid w:val="00682901"/>
    <w:rsid w:val="00691454"/>
    <w:rsid w:val="00695C79"/>
    <w:rsid w:val="006968D1"/>
    <w:rsid w:val="006A0568"/>
    <w:rsid w:val="006B29D5"/>
    <w:rsid w:val="006B4826"/>
    <w:rsid w:val="006C032B"/>
    <w:rsid w:val="006C1A4B"/>
    <w:rsid w:val="006E1AD2"/>
    <w:rsid w:val="006F36E4"/>
    <w:rsid w:val="006F6E0F"/>
    <w:rsid w:val="006F7967"/>
    <w:rsid w:val="0070611D"/>
    <w:rsid w:val="00721C59"/>
    <w:rsid w:val="007249B8"/>
    <w:rsid w:val="00726354"/>
    <w:rsid w:val="007309BB"/>
    <w:rsid w:val="007332B1"/>
    <w:rsid w:val="00733E0F"/>
    <w:rsid w:val="00736971"/>
    <w:rsid w:val="00740CDF"/>
    <w:rsid w:val="00746D2C"/>
    <w:rsid w:val="00752E9E"/>
    <w:rsid w:val="0076293E"/>
    <w:rsid w:val="0077090F"/>
    <w:rsid w:val="00772456"/>
    <w:rsid w:val="00777048"/>
    <w:rsid w:val="0077765B"/>
    <w:rsid w:val="00777887"/>
    <w:rsid w:val="00780E62"/>
    <w:rsid w:val="00793476"/>
    <w:rsid w:val="007A145C"/>
    <w:rsid w:val="007A2ECA"/>
    <w:rsid w:val="007B713D"/>
    <w:rsid w:val="007C074E"/>
    <w:rsid w:val="007C1614"/>
    <w:rsid w:val="007D11CC"/>
    <w:rsid w:val="007D22F4"/>
    <w:rsid w:val="007D4D90"/>
    <w:rsid w:val="007E13BC"/>
    <w:rsid w:val="007F1C36"/>
    <w:rsid w:val="007F2E11"/>
    <w:rsid w:val="007F3CAA"/>
    <w:rsid w:val="007F4F8B"/>
    <w:rsid w:val="00803BDA"/>
    <w:rsid w:val="008050AF"/>
    <w:rsid w:val="008066CE"/>
    <w:rsid w:val="008076C6"/>
    <w:rsid w:val="008079F5"/>
    <w:rsid w:val="00810356"/>
    <w:rsid w:val="008149DD"/>
    <w:rsid w:val="00820C8F"/>
    <w:rsid w:val="00822C6A"/>
    <w:rsid w:val="0083028A"/>
    <w:rsid w:val="0083521F"/>
    <w:rsid w:val="00845E0F"/>
    <w:rsid w:val="00851010"/>
    <w:rsid w:val="00874430"/>
    <w:rsid w:val="0088773C"/>
    <w:rsid w:val="00891BD0"/>
    <w:rsid w:val="00897A6E"/>
    <w:rsid w:val="008A2302"/>
    <w:rsid w:val="008A4E45"/>
    <w:rsid w:val="008B039C"/>
    <w:rsid w:val="008B0C40"/>
    <w:rsid w:val="008B0E27"/>
    <w:rsid w:val="008B1A77"/>
    <w:rsid w:val="008C0044"/>
    <w:rsid w:val="008C1094"/>
    <w:rsid w:val="008C49F2"/>
    <w:rsid w:val="008C51B9"/>
    <w:rsid w:val="008D707C"/>
    <w:rsid w:val="008E3242"/>
    <w:rsid w:val="008F07DD"/>
    <w:rsid w:val="008F0C3D"/>
    <w:rsid w:val="008F28D2"/>
    <w:rsid w:val="008F350E"/>
    <w:rsid w:val="00900C7E"/>
    <w:rsid w:val="00903422"/>
    <w:rsid w:val="00915200"/>
    <w:rsid w:val="00916DCB"/>
    <w:rsid w:val="00921E9A"/>
    <w:rsid w:val="00925D2A"/>
    <w:rsid w:val="00926CEC"/>
    <w:rsid w:val="00931DE4"/>
    <w:rsid w:val="0093270A"/>
    <w:rsid w:val="00934D3C"/>
    <w:rsid w:val="00940A72"/>
    <w:rsid w:val="00943061"/>
    <w:rsid w:val="009458AF"/>
    <w:rsid w:val="00954503"/>
    <w:rsid w:val="009548A7"/>
    <w:rsid w:val="00960CE2"/>
    <w:rsid w:val="009620E6"/>
    <w:rsid w:val="00966199"/>
    <w:rsid w:val="009844D7"/>
    <w:rsid w:val="00984939"/>
    <w:rsid w:val="00985E81"/>
    <w:rsid w:val="0099212F"/>
    <w:rsid w:val="0099260F"/>
    <w:rsid w:val="0099704B"/>
    <w:rsid w:val="009971BF"/>
    <w:rsid w:val="009B3DAB"/>
    <w:rsid w:val="009B6A9F"/>
    <w:rsid w:val="009C0888"/>
    <w:rsid w:val="009C486D"/>
    <w:rsid w:val="009D4CCB"/>
    <w:rsid w:val="009E5FE5"/>
    <w:rsid w:val="009F3B44"/>
    <w:rsid w:val="009F3C2A"/>
    <w:rsid w:val="009F6B63"/>
    <w:rsid w:val="00A00DC5"/>
    <w:rsid w:val="00A10019"/>
    <w:rsid w:val="00A15FC2"/>
    <w:rsid w:val="00A232AB"/>
    <w:rsid w:val="00A26877"/>
    <w:rsid w:val="00A35AC7"/>
    <w:rsid w:val="00A3634C"/>
    <w:rsid w:val="00A40474"/>
    <w:rsid w:val="00A4388D"/>
    <w:rsid w:val="00A43F83"/>
    <w:rsid w:val="00A46E0A"/>
    <w:rsid w:val="00A755B7"/>
    <w:rsid w:val="00A80AF7"/>
    <w:rsid w:val="00A8187A"/>
    <w:rsid w:val="00A90FF2"/>
    <w:rsid w:val="00AA06A8"/>
    <w:rsid w:val="00AA36A4"/>
    <w:rsid w:val="00AA6C18"/>
    <w:rsid w:val="00AB48FF"/>
    <w:rsid w:val="00AC249D"/>
    <w:rsid w:val="00AD5585"/>
    <w:rsid w:val="00AE19E2"/>
    <w:rsid w:val="00AE5BA0"/>
    <w:rsid w:val="00AE7B74"/>
    <w:rsid w:val="00AF22BF"/>
    <w:rsid w:val="00B01AE7"/>
    <w:rsid w:val="00B05064"/>
    <w:rsid w:val="00B105D6"/>
    <w:rsid w:val="00B118E1"/>
    <w:rsid w:val="00B157EE"/>
    <w:rsid w:val="00B16565"/>
    <w:rsid w:val="00B231F8"/>
    <w:rsid w:val="00B231FC"/>
    <w:rsid w:val="00B23598"/>
    <w:rsid w:val="00B31728"/>
    <w:rsid w:val="00B47391"/>
    <w:rsid w:val="00B51AF1"/>
    <w:rsid w:val="00B627CE"/>
    <w:rsid w:val="00B63EE3"/>
    <w:rsid w:val="00B66811"/>
    <w:rsid w:val="00B7292B"/>
    <w:rsid w:val="00B72971"/>
    <w:rsid w:val="00B84AC1"/>
    <w:rsid w:val="00B87789"/>
    <w:rsid w:val="00B91A12"/>
    <w:rsid w:val="00B94A8E"/>
    <w:rsid w:val="00BA29B3"/>
    <w:rsid w:val="00BB3234"/>
    <w:rsid w:val="00BC090F"/>
    <w:rsid w:val="00BC0F65"/>
    <w:rsid w:val="00BC2452"/>
    <w:rsid w:val="00BC4C3F"/>
    <w:rsid w:val="00BC6A87"/>
    <w:rsid w:val="00BE20C1"/>
    <w:rsid w:val="00BE23E2"/>
    <w:rsid w:val="00BE5F89"/>
    <w:rsid w:val="00BF3B43"/>
    <w:rsid w:val="00C0218A"/>
    <w:rsid w:val="00C054AA"/>
    <w:rsid w:val="00C05934"/>
    <w:rsid w:val="00C1131A"/>
    <w:rsid w:val="00C13B05"/>
    <w:rsid w:val="00C229C6"/>
    <w:rsid w:val="00C30458"/>
    <w:rsid w:val="00C35B26"/>
    <w:rsid w:val="00C43527"/>
    <w:rsid w:val="00C5463B"/>
    <w:rsid w:val="00C556F2"/>
    <w:rsid w:val="00C64026"/>
    <w:rsid w:val="00C658C9"/>
    <w:rsid w:val="00C65E37"/>
    <w:rsid w:val="00C70C67"/>
    <w:rsid w:val="00C71020"/>
    <w:rsid w:val="00C841FA"/>
    <w:rsid w:val="00CA1DB3"/>
    <w:rsid w:val="00CA204E"/>
    <w:rsid w:val="00CA24F4"/>
    <w:rsid w:val="00CA2B52"/>
    <w:rsid w:val="00CB2406"/>
    <w:rsid w:val="00CB3C13"/>
    <w:rsid w:val="00CB52AB"/>
    <w:rsid w:val="00CC0B22"/>
    <w:rsid w:val="00CD29DB"/>
    <w:rsid w:val="00CD628B"/>
    <w:rsid w:val="00CE4BDD"/>
    <w:rsid w:val="00CE73A3"/>
    <w:rsid w:val="00CF7546"/>
    <w:rsid w:val="00D15015"/>
    <w:rsid w:val="00D1693A"/>
    <w:rsid w:val="00D25C29"/>
    <w:rsid w:val="00D26DAF"/>
    <w:rsid w:val="00D30045"/>
    <w:rsid w:val="00D3498C"/>
    <w:rsid w:val="00D36A43"/>
    <w:rsid w:val="00D55D85"/>
    <w:rsid w:val="00D60FED"/>
    <w:rsid w:val="00D65120"/>
    <w:rsid w:val="00D65266"/>
    <w:rsid w:val="00D67A8A"/>
    <w:rsid w:val="00D84BDA"/>
    <w:rsid w:val="00D93355"/>
    <w:rsid w:val="00D96419"/>
    <w:rsid w:val="00DA1DC3"/>
    <w:rsid w:val="00DA3C69"/>
    <w:rsid w:val="00DB021F"/>
    <w:rsid w:val="00DB2793"/>
    <w:rsid w:val="00DB4F1F"/>
    <w:rsid w:val="00DB66B3"/>
    <w:rsid w:val="00DC15C3"/>
    <w:rsid w:val="00DC5C78"/>
    <w:rsid w:val="00DD0CC0"/>
    <w:rsid w:val="00DE5486"/>
    <w:rsid w:val="00DE7129"/>
    <w:rsid w:val="00DE7A29"/>
    <w:rsid w:val="00DF2028"/>
    <w:rsid w:val="00DF6F90"/>
    <w:rsid w:val="00E0102F"/>
    <w:rsid w:val="00E01B0F"/>
    <w:rsid w:val="00E03269"/>
    <w:rsid w:val="00E2061F"/>
    <w:rsid w:val="00E20B7C"/>
    <w:rsid w:val="00E23074"/>
    <w:rsid w:val="00E2467B"/>
    <w:rsid w:val="00E353F5"/>
    <w:rsid w:val="00E4058E"/>
    <w:rsid w:val="00E40786"/>
    <w:rsid w:val="00E539B5"/>
    <w:rsid w:val="00E55FE8"/>
    <w:rsid w:val="00E7418D"/>
    <w:rsid w:val="00E74B90"/>
    <w:rsid w:val="00E752AA"/>
    <w:rsid w:val="00E82B5E"/>
    <w:rsid w:val="00E86CF5"/>
    <w:rsid w:val="00E91053"/>
    <w:rsid w:val="00E91885"/>
    <w:rsid w:val="00E93ED6"/>
    <w:rsid w:val="00EA449A"/>
    <w:rsid w:val="00EA5D48"/>
    <w:rsid w:val="00EB69AF"/>
    <w:rsid w:val="00EB6A4C"/>
    <w:rsid w:val="00EC023A"/>
    <w:rsid w:val="00EC07B5"/>
    <w:rsid w:val="00ED4668"/>
    <w:rsid w:val="00ED717C"/>
    <w:rsid w:val="00ED7A74"/>
    <w:rsid w:val="00EF0519"/>
    <w:rsid w:val="00EF2C01"/>
    <w:rsid w:val="00EF4073"/>
    <w:rsid w:val="00EF6395"/>
    <w:rsid w:val="00F07E3B"/>
    <w:rsid w:val="00F2082F"/>
    <w:rsid w:val="00F20855"/>
    <w:rsid w:val="00F23CD0"/>
    <w:rsid w:val="00F255D0"/>
    <w:rsid w:val="00F25A45"/>
    <w:rsid w:val="00F277DE"/>
    <w:rsid w:val="00F31E41"/>
    <w:rsid w:val="00F43F16"/>
    <w:rsid w:val="00F52C2B"/>
    <w:rsid w:val="00F53CDA"/>
    <w:rsid w:val="00F55A9A"/>
    <w:rsid w:val="00F5686B"/>
    <w:rsid w:val="00F80985"/>
    <w:rsid w:val="00F82AD9"/>
    <w:rsid w:val="00F86FF1"/>
    <w:rsid w:val="00F92746"/>
    <w:rsid w:val="00FA0F06"/>
    <w:rsid w:val="00FA5A95"/>
    <w:rsid w:val="00FB1CDC"/>
    <w:rsid w:val="00FB6EF1"/>
    <w:rsid w:val="00FC17F4"/>
    <w:rsid w:val="00FC7427"/>
    <w:rsid w:val="00FD38C4"/>
    <w:rsid w:val="00FD4385"/>
    <w:rsid w:val="00FE2A2D"/>
    <w:rsid w:val="00FE4514"/>
    <w:rsid w:val="00FF35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BA009D9-6FA6-4CE0-8D7C-7965C212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A90FF2"/>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5870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ED717C"/>
    <w:pPr>
      <w:keepNext/>
      <w:spacing w:after="0" w:line="240" w:lineRule="auto"/>
      <w:outlineLvl w:val="1"/>
    </w:pPr>
    <w:rPr>
      <w:rFonts w:ascii="Times New Roman" w:eastAsia="Times New Roman" w:hAnsi="Times New Roman"/>
      <w:b/>
      <w:bCs/>
      <w:sz w:val="52"/>
      <w:szCs w:val="24"/>
      <w:lang w:eastAsia="cs-CZ"/>
    </w:rPr>
  </w:style>
  <w:style w:type="paragraph" w:styleId="Nadpis9">
    <w:name w:val="heading 9"/>
    <w:basedOn w:val="Normln"/>
    <w:next w:val="Normln"/>
    <w:link w:val="Nadpis9Char"/>
    <w:qFormat/>
    <w:rsid w:val="00ED717C"/>
    <w:pPr>
      <w:keepNext/>
      <w:spacing w:after="0" w:line="240" w:lineRule="auto"/>
      <w:outlineLvl w:val="8"/>
    </w:pPr>
    <w:rPr>
      <w:rFonts w:ascii="Times New Roman" w:eastAsia="Times New Roman" w:hAnsi="Times New Roman"/>
      <w:color w:val="FF0000"/>
      <w:sz w:val="52"/>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A90FF2"/>
    <w:pPr>
      <w:tabs>
        <w:tab w:val="center" w:pos="4536"/>
        <w:tab w:val="right" w:pos="9072"/>
      </w:tabs>
    </w:pPr>
  </w:style>
  <w:style w:type="character" w:customStyle="1" w:styleId="ZpatChar">
    <w:name w:val="Zápatí Char"/>
    <w:basedOn w:val="Standardnpsmoodstavce"/>
    <w:link w:val="Zpat"/>
    <w:uiPriority w:val="99"/>
    <w:rsid w:val="00A90FF2"/>
    <w:rPr>
      <w:rFonts w:ascii="Calibri" w:eastAsia="Calibri" w:hAnsi="Calibri" w:cs="Times New Roman"/>
    </w:rPr>
  </w:style>
  <w:style w:type="paragraph" w:styleId="Odstavecseseznamem">
    <w:name w:val="List Paragraph"/>
    <w:basedOn w:val="Normln"/>
    <w:uiPriority w:val="34"/>
    <w:qFormat/>
    <w:rsid w:val="00333AAB"/>
    <w:pPr>
      <w:ind w:left="720"/>
      <w:contextualSpacing/>
    </w:pPr>
  </w:style>
  <w:style w:type="character" w:styleId="Hypertextovodkaz">
    <w:name w:val="Hyperlink"/>
    <w:basedOn w:val="Standardnpsmoodstavce"/>
    <w:uiPriority w:val="99"/>
    <w:unhideWhenUsed/>
    <w:rsid w:val="00333AAB"/>
    <w:rPr>
      <w:color w:val="0563C1" w:themeColor="hyperlink"/>
      <w:u w:val="single"/>
    </w:rPr>
  </w:style>
  <w:style w:type="paragraph" w:customStyle="1" w:styleId="NormlnIMP1">
    <w:name w:val="Normální_IMP1"/>
    <w:basedOn w:val="Normln"/>
    <w:rsid w:val="000204C8"/>
    <w:pPr>
      <w:suppressAutoHyphens/>
      <w:overflowPunct w:val="0"/>
      <w:autoSpaceDE w:val="0"/>
      <w:autoSpaceDN w:val="0"/>
      <w:adjustRightInd w:val="0"/>
      <w:spacing w:after="0" w:line="196" w:lineRule="auto"/>
      <w:textAlignment w:val="baseline"/>
    </w:pPr>
    <w:rPr>
      <w:rFonts w:ascii="Times New Roman" w:eastAsia="Times New Roman" w:hAnsi="Times New Roman"/>
      <w:sz w:val="24"/>
      <w:szCs w:val="20"/>
      <w:lang w:eastAsia="cs-CZ"/>
    </w:rPr>
  </w:style>
  <w:style w:type="paragraph" w:customStyle="1" w:styleId="StandardnpsmoodstavceI">
    <w:name w:val="Standardní písmo odstavce_I"/>
    <w:basedOn w:val="Normln"/>
    <w:rsid w:val="000204C8"/>
    <w:pPr>
      <w:suppressAutoHyphens/>
      <w:overflowPunct w:val="0"/>
      <w:autoSpaceDE w:val="0"/>
      <w:autoSpaceDN w:val="0"/>
      <w:adjustRightInd w:val="0"/>
      <w:spacing w:after="0" w:line="219" w:lineRule="auto"/>
      <w:textAlignment w:val="baseline"/>
    </w:pPr>
    <w:rPr>
      <w:rFonts w:ascii="Times New Roman" w:eastAsia="Times New Roman" w:hAnsi="Times New Roman"/>
      <w:sz w:val="20"/>
      <w:szCs w:val="20"/>
      <w:lang w:eastAsia="cs-CZ"/>
    </w:rPr>
  </w:style>
  <w:style w:type="paragraph" w:styleId="Textbubliny">
    <w:name w:val="Balloon Text"/>
    <w:basedOn w:val="Normln"/>
    <w:link w:val="TextbublinyChar"/>
    <w:uiPriority w:val="99"/>
    <w:semiHidden/>
    <w:unhideWhenUsed/>
    <w:rsid w:val="00676CB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6CB1"/>
    <w:rPr>
      <w:rFonts w:ascii="Segoe UI" w:eastAsia="Calibri" w:hAnsi="Segoe UI" w:cs="Segoe UI"/>
      <w:sz w:val="18"/>
      <w:szCs w:val="18"/>
    </w:rPr>
  </w:style>
  <w:style w:type="paragraph" w:styleId="Seznamsodrkami">
    <w:name w:val="List Bullet"/>
    <w:basedOn w:val="Normln"/>
    <w:uiPriority w:val="99"/>
    <w:unhideWhenUsed/>
    <w:rsid w:val="00CA24F4"/>
    <w:pPr>
      <w:numPr>
        <w:numId w:val="4"/>
      </w:numPr>
      <w:contextualSpacing/>
    </w:pPr>
    <w:rPr>
      <w:rFonts w:asciiTheme="minorHAnsi" w:eastAsiaTheme="minorHAnsi" w:hAnsiTheme="minorHAnsi" w:cstheme="minorBidi"/>
    </w:rPr>
  </w:style>
  <w:style w:type="paragraph" w:styleId="Zhlav">
    <w:name w:val="header"/>
    <w:basedOn w:val="Normln"/>
    <w:link w:val="ZhlavChar"/>
    <w:uiPriority w:val="99"/>
    <w:unhideWhenUsed/>
    <w:rsid w:val="00DA1DC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1DC3"/>
    <w:rPr>
      <w:rFonts w:ascii="Calibri" w:eastAsia="Calibri" w:hAnsi="Calibri" w:cs="Times New Roman"/>
    </w:rPr>
  </w:style>
  <w:style w:type="character" w:customStyle="1" w:styleId="Nadpis2Char">
    <w:name w:val="Nadpis 2 Char"/>
    <w:basedOn w:val="Standardnpsmoodstavce"/>
    <w:link w:val="Nadpis2"/>
    <w:rsid w:val="00ED717C"/>
    <w:rPr>
      <w:rFonts w:ascii="Times New Roman" w:eastAsia="Times New Roman" w:hAnsi="Times New Roman" w:cs="Times New Roman"/>
      <w:b/>
      <w:bCs/>
      <w:sz w:val="52"/>
      <w:szCs w:val="24"/>
      <w:lang w:eastAsia="cs-CZ"/>
    </w:rPr>
  </w:style>
  <w:style w:type="character" w:customStyle="1" w:styleId="Nadpis9Char">
    <w:name w:val="Nadpis 9 Char"/>
    <w:basedOn w:val="Standardnpsmoodstavce"/>
    <w:link w:val="Nadpis9"/>
    <w:rsid w:val="00ED717C"/>
    <w:rPr>
      <w:rFonts w:ascii="Times New Roman" w:eastAsia="Times New Roman" w:hAnsi="Times New Roman" w:cs="Times New Roman"/>
      <w:color w:val="FF0000"/>
      <w:sz w:val="52"/>
      <w:szCs w:val="24"/>
      <w:lang w:eastAsia="cs-CZ"/>
    </w:rPr>
  </w:style>
  <w:style w:type="paragraph" w:styleId="Zkladntext3">
    <w:name w:val="Body Text 3"/>
    <w:basedOn w:val="Normln"/>
    <w:link w:val="Zkladntext3Char"/>
    <w:semiHidden/>
    <w:rsid w:val="00ED717C"/>
    <w:pPr>
      <w:spacing w:after="0" w:line="240" w:lineRule="auto"/>
      <w:jc w:val="center"/>
    </w:pPr>
    <w:rPr>
      <w:rFonts w:ascii="Times New Roman" w:eastAsia="Times New Roman" w:hAnsi="Times New Roman"/>
      <w:sz w:val="72"/>
      <w:szCs w:val="24"/>
      <w:lang w:eastAsia="cs-CZ"/>
    </w:rPr>
  </w:style>
  <w:style w:type="character" w:customStyle="1" w:styleId="Zkladntext3Char">
    <w:name w:val="Základní text 3 Char"/>
    <w:basedOn w:val="Standardnpsmoodstavce"/>
    <w:link w:val="Zkladntext3"/>
    <w:semiHidden/>
    <w:rsid w:val="00ED717C"/>
    <w:rPr>
      <w:rFonts w:ascii="Times New Roman" w:eastAsia="Times New Roman" w:hAnsi="Times New Roman" w:cs="Times New Roman"/>
      <w:sz w:val="72"/>
      <w:szCs w:val="24"/>
      <w:lang w:eastAsia="cs-CZ"/>
    </w:rPr>
  </w:style>
  <w:style w:type="paragraph" w:styleId="Normlnweb">
    <w:name w:val="Normal (Web)"/>
    <w:basedOn w:val="Normln"/>
    <w:uiPriority w:val="99"/>
    <w:unhideWhenUsed/>
    <w:rsid w:val="003B4ABE"/>
    <w:pPr>
      <w:spacing w:before="100" w:beforeAutospacing="1" w:after="100" w:afterAutospacing="1" w:line="240" w:lineRule="auto"/>
    </w:pPr>
    <w:rPr>
      <w:rFonts w:ascii="Times New Roman" w:eastAsiaTheme="minorHAnsi" w:hAnsi="Times New Roman"/>
      <w:sz w:val="24"/>
      <w:szCs w:val="24"/>
      <w:lang w:eastAsia="cs-CZ"/>
    </w:rPr>
  </w:style>
  <w:style w:type="paragraph" w:styleId="Podnadpis">
    <w:name w:val="Subtitle"/>
    <w:basedOn w:val="Normln"/>
    <w:link w:val="PodnadpisChar"/>
    <w:uiPriority w:val="99"/>
    <w:qFormat/>
    <w:rsid w:val="003B4ABE"/>
    <w:pPr>
      <w:spacing w:after="0" w:line="240" w:lineRule="auto"/>
      <w:jc w:val="both"/>
    </w:pPr>
    <w:rPr>
      <w:rFonts w:ascii="Times New Roman" w:eastAsia="Times New Roman" w:hAnsi="Times New Roman"/>
      <w:i/>
      <w:caps/>
      <w:sz w:val="28"/>
      <w:szCs w:val="20"/>
      <w:lang w:eastAsia="cs-CZ"/>
    </w:rPr>
  </w:style>
  <w:style w:type="character" w:customStyle="1" w:styleId="PodnadpisChar">
    <w:name w:val="Podnadpis Char"/>
    <w:basedOn w:val="Standardnpsmoodstavce"/>
    <w:link w:val="Podnadpis"/>
    <w:uiPriority w:val="99"/>
    <w:rsid w:val="003B4ABE"/>
    <w:rPr>
      <w:rFonts w:ascii="Times New Roman" w:eastAsia="Times New Roman" w:hAnsi="Times New Roman" w:cs="Times New Roman"/>
      <w:i/>
      <w:caps/>
      <w:sz w:val="28"/>
      <w:szCs w:val="20"/>
      <w:lang w:eastAsia="cs-CZ"/>
    </w:rPr>
  </w:style>
  <w:style w:type="character" w:styleId="Siln">
    <w:name w:val="Strong"/>
    <w:uiPriority w:val="22"/>
    <w:qFormat/>
    <w:rsid w:val="0061772B"/>
    <w:rPr>
      <w:b/>
      <w:bCs/>
    </w:rPr>
  </w:style>
  <w:style w:type="paragraph" w:customStyle="1" w:styleId="Standard">
    <w:name w:val="Standard"/>
    <w:rsid w:val="00AD5585"/>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ITULEK">
    <w:name w:val=".TITULEK"/>
    <w:basedOn w:val="Normln"/>
    <w:uiPriority w:val="99"/>
    <w:rsid w:val="00DE5486"/>
    <w:pPr>
      <w:autoSpaceDE w:val="0"/>
      <w:autoSpaceDN w:val="0"/>
      <w:adjustRightInd w:val="0"/>
      <w:spacing w:after="0" w:line="240" w:lineRule="auto"/>
      <w:jc w:val="center"/>
    </w:pPr>
    <w:rPr>
      <w:rFonts w:ascii="Arial" w:hAnsi="Arial" w:cs="Arial"/>
      <w:b/>
      <w:bCs/>
      <w:color w:val="FF0000"/>
      <w:sz w:val="24"/>
      <w:szCs w:val="24"/>
      <w:lang w:eastAsia="cs-CZ"/>
    </w:rPr>
  </w:style>
  <w:style w:type="character" w:styleId="Zdraznnjemn">
    <w:name w:val="Subtle Emphasis"/>
    <w:basedOn w:val="Standardnpsmoodstavce"/>
    <w:uiPriority w:val="19"/>
    <w:qFormat/>
    <w:rsid w:val="007309BB"/>
    <w:rPr>
      <w:rFonts w:cs="Times New Roman"/>
      <w:i/>
      <w:iCs/>
      <w:color w:val="404040" w:themeColor="text1" w:themeTint="BF"/>
    </w:rPr>
  </w:style>
  <w:style w:type="character" w:customStyle="1" w:styleId="apple-converted-space">
    <w:name w:val="apple-converted-space"/>
    <w:basedOn w:val="Standardnpsmoodstavce"/>
    <w:rsid w:val="00E4058E"/>
  </w:style>
  <w:style w:type="character" w:customStyle="1" w:styleId="Nadpis1Char">
    <w:name w:val="Nadpis 1 Char"/>
    <w:basedOn w:val="Standardnpsmoodstavce"/>
    <w:link w:val="Nadpis1"/>
    <w:uiPriority w:val="9"/>
    <w:rsid w:val="005870F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07787">
      <w:bodyDiv w:val="1"/>
      <w:marLeft w:val="0"/>
      <w:marRight w:val="0"/>
      <w:marTop w:val="0"/>
      <w:marBottom w:val="0"/>
      <w:divBdr>
        <w:top w:val="none" w:sz="0" w:space="0" w:color="auto"/>
        <w:left w:val="none" w:sz="0" w:space="0" w:color="auto"/>
        <w:bottom w:val="none" w:sz="0" w:space="0" w:color="auto"/>
        <w:right w:val="none" w:sz="0" w:space="0" w:color="auto"/>
      </w:divBdr>
    </w:div>
    <w:div w:id="116340008">
      <w:bodyDiv w:val="1"/>
      <w:marLeft w:val="0"/>
      <w:marRight w:val="0"/>
      <w:marTop w:val="0"/>
      <w:marBottom w:val="0"/>
      <w:divBdr>
        <w:top w:val="none" w:sz="0" w:space="0" w:color="auto"/>
        <w:left w:val="none" w:sz="0" w:space="0" w:color="auto"/>
        <w:bottom w:val="none" w:sz="0" w:space="0" w:color="auto"/>
        <w:right w:val="none" w:sz="0" w:space="0" w:color="auto"/>
      </w:divBdr>
    </w:div>
    <w:div w:id="296298278">
      <w:bodyDiv w:val="1"/>
      <w:marLeft w:val="0"/>
      <w:marRight w:val="0"/>
      <w:marTop w:val="0"/>
      <w:marBottom w:val="0"/>
      <w:divBdr>
        <w:top w:val="none" w:sz="0" w:space="0" w:color="auto"/>
        <w:left w:val="none" w:sz="0" w:space="0" w:color="auto"/>
        <w:bottom w:val="none" w:sz="0" w:space="0" w:color="auto"/>
        <w:right w:val="none" w:sz="0" w:space="0" w:color="auto"/>
      </w:divBdr>
    </w:div>
    <w:div w:id="302318615">
      <w:bodyDiv w:val="1"/>
      <w:marLeft w:val="0"/>
      <w:marRight w:val="0"/>
      <w:marTop w:val="0"/>
      <w:marBottom w:val="0"/>
      <w:divBdr>
        <w:top w:val="none" w:sz="0" w:space="0" w:color="auto"/>
        <w:left w:val="none" w:sz="0" w:space="0" w:color="auto"/>
        <w:bottom w:val="none" w:sz="0" w:space="0" w:color="auto"/>
        <w:right w:val="none" w:sz="0" w:space="0" w:color="auto"/>
      </w:divBdr>
    </w:div>
    <w:div w:id="385032862">
      <w:bodyDiv w:val="1"/>
      <w:marLeft w:val="0"/>
      <w:marRight w:val="0"/>
      <w:marTop w:val="0"/>
      <w:marBottom w:val="0"/>
      <w:divBdr>
        <w:top w:val="none" w:sz="0" w:space="0" w:color="auto"/>
        <w:left w:val="none" w:sz="0" w:space="0" w:color="auto"/>
        <w:bottom w:val="none" w:sz="0" w:space="0" w:color="auto"/>
        <w:right w:val="none" w:sz="0" w:space="0" w:color="auto"/>
      </w:divBdr>
    </w:div>
    <w:div w:id="420491480">
      <w:bodyDiv w:val="1"/>
      <w:marLeft w:val="0"/>
      <w:marRight w:val="0"/>
      <w:marTop w:val="0"/>
      <w:marBottom w:val="0"/>
      <w:divBdr>
        <w:top w:val="none" w:sz="0" w:space="0" w:color="auto"/>
        <w:left w:val="none" w:sz="0" w:space="0" w:color="auto"/>
        <w:bottom w:val="none" w:sz="0" w:space="0" w:color="auto"/>
        <w:right w:val="none" w:sz="0" w:space="0" w:color="auto"/>
      </w:divBdr>
    </w:div>
    <w:div w:id="477310951">
      <w:bodyDiv w:val="1"/>
      <w:marLeft w:val="0"/>
      <w:marRight w:val="0"/>
      <w:marTop w:val="0"/>
      <w:marBottom w:val="0"/>
      <w:divBdr>
        <w:top w:val="none" w:sz="0" w:space="0" w:color="auto"/>
        <w:left w:val="none" w:sz="0" w:space="0" w:color="auto"/>
        <w:bottom w:val="none" w:sz="0" w:space="0" w:color="auto"/>
        <w:right w:val="none" w:sz="0" w:space="0" w:color="auto"/>
      </w:divBdr>
    </w:div>
    <w:div w:id="976027900">
      <w:bodyDiv w:val="1"/>
      <w:marLeft w:val="0"/>
      <w:marRight w:val="0"/>
      <w:marTop w:val="0"/>
      <w:marBottom w:val="0"/>
      <w:divBdr>
        <w:top w:val="none" w:sz="0" w:space="0" w:color="auto"/>
        <w:left w:val="none" w:sz="0" w:space="0" w:color="auto"/>
        <w:bottom w:val="none" w:sz="0" w:space="0" w:color="auto"/>
        <w:right w:val="none" w:sz="0" w:space="0" w:color="auto"/>
      </w:divBdr>
    </w:div>
    <w:div w:id="1164055301">
      <w:bodyDiv w:val="1"/>
      <w:marLeft w:val="0"/>
      <w:marRight w:val="0"/>
      <w:marTop w:val="0"/>
      <w:marBottom w:val="0"/>
      <w:divBdr>
        <w:top w:val="none" w:sz="0" w:space="0" w:color="auto"/>
        <w:left w:val="none" w:sz="0" w:space="0" w:color="auto"/>
        <w:bottom w:val="none" w:sz="0" w:space="0" w:color="auto"/>
        <w:right w:val="none" w:sz="0" w:space="0" w:color="auto"/>
      </w:divBdr>
      <w:divsChild>
        <w:div w:id="923759682">
          <w:marLeft w:val="0"/>
          <w:marRight w:val="0"/>
          <w:marTop w:val="0"/>
          <w:marBottom w:val="0"/>
          <w:divBdr>
            <w:top w:val="none" w:sz="0" w:space="0" w:color="auto"/>
            <w:left w:val="none" w:sz="0" w:space="0" w:color="auto"/>
            <w:bottom w:val="single" w:sz="12" w:space="0" w:color="E6E6E6"/>
            <w:right w:val="none" w:sz="0" w:space="0" w:color="auto"/>
          </w:divBdr>
        </w:div>
        <w:div w:id="1155949540">
          <w:marLeft w:val="0"/>
          <w:marRight w:val="0"/>
          <w:marTop w:val="0"/>
          <w:marBottom w:val="0"/>
          <w:divBdr>
            <w:top w:val="none" w:sz="0" w:space="0" w:color="auto"/>
            <w:left w:val="none" w:sz="0" w:space="0" w:color="auto"/>
            <w:bottom w:val="none" w:sz="0" w:space="0" w:color="auto"/>
            <w:right w:val="none" w:sz="0" w:space="0" w:color="auto"/>
          </w:divBdr>
          <w:divsChild>
            <w:div w:id="1940944232">
              <w:marLeft w:val="0"/>
              <w:marRight w:val="0"/>
              <w:marTop w:val="0"/>
              <w:marBottom w:val="0"/>
              <w:divBdr>
                <w:top w:val="none" w:sz="0" w:space="0" w:color="auto"/>
                <w:left w:val="none" w:sz="0" w:space="0" w:color="auto"/>
                <w:bottom w:val="none" w:sz="0" w:space="0" w:color="auto"/>
                <w:right w:val="none" w:sz="0" w:space="0" w:color="auto"/>
              </w:divBdr>
              <w:divsChild>
                <w:div w:id="865018915">
                  <w:marLeft w:val="0"/>
                  <w:marRight w:val="0"/>
                  <w:marTop w:val="0"/>
                  <w:marBottom w:val="0"/>
                  <w:divBdr>
                    <w:top w:val="none" w:sz="0" w:space="0" w:color="auto"/>
                    <w:left w:val="none" w:sz="0" w:space="0" w:color="auto"/>
                    <w:bottom w:val="none" w:sz="0" w:space="0" w:color="auto"/>
                    <w:right w:val="none" w:sz="0" w:space="0" w:color="auto"/>
                  </w:divBdr>
                  <w:divsChild>
                    <w:div w:id="57759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028791">
      <w:bodyDiv w:val="1"/>
      <w:marLeft w:val="0"/>
      <w:marRight w:val="0"/>
      <w:marTop w:val="0"/>
      <w:marBottom w:val="0"/>
      <w:divBdr>
        <w:top w:val="none" w:sz="0" w:space="0" w:color="auto"/>
        <w:left w:val="none" w:sz="0" w:space="0" w:color="auto"/>
        <w:bottom w:val="none" w:sz="0" w:space="0" w:color="auto"/>
        <w:right w:val="none" w:sz="0" w:space="0" w:color="auto"/>
      </w:divBdr>
    </w:div>
    <w:div w:id="1501582414">
      <w:bodyDiv w:val="1"/>
      <w:marLeft w:val="0"/>
      <w:marRight w:val="0"/>
      <w:marTop w:val="0"/>
      <w:marBottom w:val="0"/>
      <w:divBdr>
        <w:top w:val="none" w:sz="0" w:space="0" w:color="auto"/>
        <w:left w:val="none" w:sz="0" w:space="0" w:color="auto"/>
        <w:bottom w:val="none" w:sz="0" w:space="0" w:color="auto"/>
        <w:right w:val="none" w:sz="0" w:space="0" w:color="auto"/>
      </w:divBdr>
    </w:div>
    <w:div w:id="1732460752">
      <w:bodyDiv w:val="1"/>
      <w:marLeft w:val="0"/>
      <w:marRight w:val="0"/>
      <w:marTop w:val="0"/>
      <w:marBottom w:val="0"/>
      <w:divBdr>
        <w:top w:val="none" w:sz="0" w:space="0" w:color="auto"/>
        <w:left w:val="none" w:sz="0" w:space="0" w:color="auto"/>
        <w:bottom w:val="none" w:sz="0" w:space="0" w:color="auto"/>
        <w:right w:val="none" w:sz="0" w:space="0" w:color="auto"/>
      </w:divBdr>
    </w:div>
    <w:div w:id="1893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podatelna@chvalsiny.cz" TargetMode="Externa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6885D-E149-4DB3-87EA-C62945C4A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1</Pages>
  <Words>2161</Words>
  <Characters>12750</Characters>
  <Application>Microsoft Office Word</Application>
  <DocSecurity>8</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Vitkova</dc:creator>
  <cp:keywords/>
  <dc:description/>
  <cp:lastModifiedBy>HP</cp:lastModifiedBy>
  <cp:revision>322</cp:revision>
  <cp:lastPrinted>2016-06-13T09:14:00Z</cp:lastPrinted>
  <dcterms:created xsi:type="dcterms:W3CDTF">2016-10-31T17:34:00Z</dcterms:created>
  <dcterms:modified xsi:type="dcterms:W3CDTF">2016-11-17T10:33:00Z</dcterms:modified>
</cp:coreProperties>
</file>